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6E" w:rsidRPr="0034206E" w:rsidRDefault="0034206E" w:rsidP="006255E8">
      <w:pPr>
        <w:widowControl w:val="0"/>
        <w:suppressAutoHyphens/>
        <w:spacing w:after="0" w:line="192" w:lineRule="auto"/>
        <w:ind w:right="5387"/>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4"/>
          <w:szCs w:val="24"/>
          <w:lang w:eastAsia="zh-CN"/>
        </w:rPr>
        <w:t xml:space="preserve">                                    </w:t>
      </w:r>
      <w:bookmarkStart w:id="0" w:name="_GoBack"/>
      <w:bookmarkEnd w:id="0"/>
      <w:r w:rsidRPr="0034206E">
        <w:rPr>
          <w:rFonts w:ascii="Book Antiqua" w:eastAsia="Times New Roman" w:hAnsi="Book Antiqua" w:cs="Book Antiqua"/>
          <w:b/>
          <w:caps/>
          <w:kern w:val="1"/>
          <w:sz w:val="32"/>
          <w:szCs w:val="24"/>
          <w:lang w:eastAsia="zh-CN"/>
        </w:rPr>
        <w:t xml:space="preserve">                                             </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1</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 xml:space="preserve">от 28.02.2022 № </w:t>
      </w:r>
      <w:r w:rsidRPr="0034206E">
        <w:rPr>
          <w:rFonts w:ascii="Times New Roman" w:eastAsia="Times New Roman" w:hAnsi="Times New Roman" w:cs="Times New Roman"/>
          <w:color w:val="FF0000"/>
          <w:kern w:val="1"/>
          <w:sz w:val="20"/>
          <w:szCs w:val="20"/>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0"/>
          <w:szCs w:val="20"/>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(Типовая форма задания на проведение контрольного мероприятия без взаимодействия с контролируемым лицом)</w:t>
      </w:r>
    </w:p>
    <w:p w:rsidR="0034206E" w:rsidRPr="0034206E" w:rsidRDefault="0034206E" w:rsidP="0034206E">
      <w:pPr>
        <w:widowControl w:val="0"/>
        <w:suppressAutoHyphens/>
        <w:spacing w:after="0" w:line="360" w:lineRule="auto"/>
        <w:ind w:left="3969"/>
        <w:jc w:val="center"/>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360" w:lineRule="auto"/>
        <w:ind w:left="3969"/>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Утверждаю </w:t>
      </w:r>
    </w:p>
    <w:p w:rsidR="0034206E" w:rsidRPr="0034206E" w:rsidRDefault="0034206E" w:rsidP="0034206E">
      <w:pPr>
        <w:widowControl w:val="0"/>
        <w:suppressAutoHyphens/>
        <w:spacing w:after="0" w:line="360" w:lineRule="auto"/>
        <w:ind w:left="3969"/>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«____» _____________ 20__г.</w:t>
      </w:r>
    </w:p>
    <w:p w:rsidR="0034206E" w:rsidRPr="0034206E" w:rsidRDefault="0034206E" w:rsidP="0034206E">
      <w:pPr>
        <w:widowControl w:val="0"/>
        <w:suppressAutoHyphens/>
        <w:spacing w:after="0" w:line="240" w:lineRule="auto"/>
        <w:ind w:left="3969"/>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w:t>
      </w:r>
      <w:r w:rsidRPr="0034206E">
        <w:rPr>
          <w:rFonts w:ascii="Times New Roman" w:eastAsia="Times New Roman" w:hAnsi="Times New Roman" w:cs="Times New Roman"/>
          <w:i/>
          <w:color w:val="000000"/>
          <w:kern w:val="1"/>
          <w:sz w:val="18"/>
          <w:szCs w:val="18"/>
          <w:lang w:eastAsia="zh-CN"/>
        </w:rPr>
        <w:t>указать дату утверждения задания</w:t>
      </w:r>
      <w:r w:rsidRPr="0034206E">
        <w:rPr>
          <w:rFonts w:ascii="Times New Roman" w:eastAsia="Times New Roman" w:hAnsi="Times New Roman" w:cs="Times New Roman"/>
          <w:color w:val="000000"/>
          <w:kern w:val="1"/>
          <w:sz w:val="18"/>
          <w:szCs w:val="18"/>
          <w:lang w:eastAsia="zh-CN"/>
        </w:rPr>
        <w:t>)</w:t>
      </w:r>
    </w:p>
    <w:p w:rsidR="0034206E" w:rsidRPr="0034206E" w:rsidRDefault="0034206E" w:rsidP="0034206E">
      <w:pPr>
        <w:widowControl w:val="0"/>
        <w:suppressAutoHyphens/>
        <w:spacing w:after="0" w:line="240" w:lineRule="auto"/>
        <w:ind w:left="3969"/>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____________________________________________________________________________ </w:t>
      </w:r>
    </w:p>
    <w:p w:rsidR="0034206E" w:rsidRPr="0034206E" w:rsidRDefault="0034206E" w:rsidP="0034206E">
      <w:pPr>
        <w:widowControl w:val="0"/>
        <w:suppressAutoHyphens/>
        <w:spacing w:after="0" w:line="240" w:lineRule="auto"/>
        <w:ind w:left="3969"/>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(указать реквизиты распоряжения об утверждении, должность, подпись, фамилию </w:t>
      </w:r>
      <w:r w:rsidRPr="0034206E">
        <w:rPr>
          <w:rFonts w:ascii="Times New Roman" w:eastAsia="Times New Roman" w:hAnsi="Times New Roman" w:cs="Times New Roman"/>
          <w:i/>
          <w:iCs/>
          <w:color w:val="000000"/>
          <w:kern w:val="1"/>
          <w:sz w:val="18"/>
          <w:szCs w:val="18"/>
          <w:lang w:eastAsia="zh-CN"/>
        </w:rPr>
        <w:br/>
        <w:t xml:space="preserve">и инициалы должностного лица, </w:t>
      </w:r>
    </w:p>
    <w:p w:rsidR="0034206E" w:rsidRPr="0034206E" w:rsidRDefault="0034206E" w:rsidP="0034206E">
      <w:pPr>
        <w:widowControl w:val="0"/>
        <w:suppressAutoHyphens/>
        <w:spacing w:after="0" w:line="240" w:lineRule="auto"/>
        <w:ind w:left="3969"/>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утверждающего задание)</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i/>
          <w:iCs/>
          <w:color w:val="000000"/>
          <w:kern w:val="1"/>
          <w:sz w:val="18"/>
          <w:szCs w:val="28"/>
          <w:lang w:eastAsia="zh-CN"/>
        </w:rPr>
      </w:pP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 xml:space="preserve">Задание </w:t>
      </w:r>
      <w:r w:rsidRPr="0034206E">
        <w:rPr>
          <w:rFonts w:ascii="Times New Roman" w:eastAsia="Times New Roman" w:hAnsi="Times New Roman" w:cs="Times New Roman"/>
          <w:color w:val="000000"/>
          <w:kern w:val="1"/>
          <w:sz w:val="28"/>
          <w:szCs w:val="28"/>
          <w:lang w:eastAsia="zh-CN"/>
        </w:rPr>
        <w:t>на проведение контрольного мероприятия без взаимодействия с контролируемым лицом</w:t>
      </w:r>
      <w:r w:rsidRPr="0034206E">
        <w:rPr>
          <w:rFonts w:ascii="Times New Roman" w:eastAsia="Times New Roman" w:hAnsi="Times New Roman" w:cs="Times New Roman"/>
          <w:bCs/>
          <w:color w:val="000000"/>
          <w:kern w:val="1"/>
          <w:sz w:val="28"/>
          <w:szCs w:val="28"/>
          <w:lang w:eastAsia="zh-CN"/>
        </w:rPr>
        <w:t xml:space="preserve"> № 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bCs/>
          <w:color w:val="000000"/>
          <w:kern w:val="1"/>
          <w:sz w:val="28"/>
          <w:szCs w:val="2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                                                  «____» ___________20 ___ г.</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 xml:space="preserve">       (место составления)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i/>
          <w:iCs/>
          <w:color w:val="000000"/>
          <w:kern w:val="1"/>
          <w:sz w:val="28"/>
          <w:szCs w:val="2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1. 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color w:val="000000"/>
          <w:kern w:val="1"/>
          <w:sz w:val="28"/>
          <w:szCs w:val="2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2. Вид</w:t>
      </w:r>
      <w:r w:rsidRPr="0034206E">
        <w:rPr>
          <w:rFonts w:ascii="Times New Roman" w:eastAsia="Times New Roman" w:hAnsi="Times New Roman" w:cs="Times New Roman"/>
          <w:color w:val="000000"/>
          <w:kern w:val="1"/>
          <w:sz w:val="28"/>
          <w:szCs w:val="28"/>
          <w:lang w:eastAsia="zh-CN"/>
        </w:rPr>
        <w:t>контрольного мероприятия без взаимодействия с контролируемым лицом:</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наблюдение за соблюдением обязательных требований или выездное обследование)</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i/>
          <w:iCs/>
          <w:color w:val="000000"/>
          <w:kern w:val="1"/>
          <w:sz w:val="18"/>
          <w:szCs w:val="18"/>
          <w:lang w:eastAsia="zh-CN"/>
        </w:rPr>
      </w:pPr>
    </w:p>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 xml:space="preserve">3. </w:t>
      </w:r>
      <w:r w:rsidRPr="0034206E">
        <w:rPr>
          <w:rFonts w:ascii="Times New Roman" w:eastAsia="Times New Roman" w:hAnsi="Times New Roman" w:cs="Times New Roman"/>
          <w:color w:val="000000"/>
          <w:kern w:val="1"/>
          <w:sz w:val="28"/>
          <w:szCs w:val="28"/>
          <w:lang w:eastAsia="zh-CN"/>
        </w:rPr>
        <w:t>Контрольное мероприятие без взаимодействия с контролируемым лицом проводится:</w:t>
      </w: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shd w:val="clear" w:color="auto" w:fill="FFFFFF"/>
          <w:lang w:eastAsia="zh-CN"/>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i/>
          <w:iCs/>
          <w:color w:val="000000"/>
          <w:kern w:val="1"/>
          <w:sz w:val="18"/>
          <w:szCs w:val="1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 xml:space="preserve">4. Для </w:t>
      </w:r>
      <w:r w:rsidRPr="0034206E">
        <w:rPr>
          <w:rFonts w:ascii="Times New Roman" w:eastAsia="Times New Roman" w:hAnsi="Times New Roman" w:cs="Times New Roman"/>
          <w:color w:val="000000"/>
          <w:kern w:val="1"/>
          <w:sz w:val="28"/>
          <w:szCs w:val="28"/>
          <w:lang w:eastAsia="zh-CN"/>
        </w:rPr>
        <w:t xml:space="preserve">мероприятия без взаимодействия с контролируемым лицом </w:t>
      </w:r>
      <w:r w:rsidRPr="0034206E">
        <w:rPr>
          <w:rFonts w:ascii="Times New Roman" w:eastAsia="Times New Roman" w:hAnsi="Times New Roman" w:cs="Times New Roman"/>
          <w:bCs/>
          <w:color w:val="000000"/>
          <w:kern w:val="1"/>
          <w:sz w:val="28"/>
          <w:szCs w:val="28"/>
          <w:lang w:eastAsia="zh-CN"/>
        </w:rPr>
        <w:t>направляется (направляются):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4206E">
        <w:rPr>
          <w:rFonts w:ascii="Times New Roman" w:eastAsia="Times New Roman" w:hAnsi="Times New Roman" w:cs="Times New Roman"/>
          <w:i/>
          <w:iCs/>
          <w:color w:val="000000"/>
          <w:kern w:val="1"/>
          <w:sz w:val="18"/>
          <w:szCs w:val="18"/>
          <w:lang w:eastAsia="zh-CN"/>
        </w:rPr>
        <w:t>провести контрольное мероприятие без взаимодействия с контролируемым лицом</w:t>
      </w:r>
      <w:r w:rsidRPr="0034206E">
        <w:rPr>
          <w:rFonts w:ascii="Times New Roman" w:eastAsia="Times New Roman" w:hAnsi="Times New Roman" w:cs="Times New Roman"/>
          <w:bCs/>
          <w:i/>
          <w:iCs/>
          <w:color w:val="000000"/>
          <w:kern w:val="1"/>
          <w:sz w:val="18"/>
          <w:szCs w:val="18"/>
          <w:lang w:eastAsia="zh-CN"/>
        </w:rPr>
        <w:t>)</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bCs/>
          <w:i/>
          <w:iCs/>
          <w:color w:val="000000"/>
          <w:kern w:val="1"/>
          <w:sz w:val="18"/>
          <w:szCs w:val="1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 xml:space="preserve">5. Привлечь к проведению </w:t>
      </w:r>
      <w:r w:rsidRPr="0034206E">
        <w:rPr>
          <w:rFonts w:ascii="Times New Roman" w:eastAsia="Times New Roman" w:hAnsi="Times New Roman" w:cs="Times New Roman"/>
          <w:color w:val="000000"/>
          <w:kern w:val="1"/>
          <w:sz w:val="28"/>
          <w:szCs w:val="28"/>
          <w:lang w:eastAsia="zh-CN"/>
        </w:rPr>
        <w:t>контрольного мероприятия без взаимодействия с контролируемым лицом</w:t>
      </w:r>
      <w:r w:rsidRPr="0034206E">
        <w:rPr>
          <w:rFonts w:ascii="Times New Roman" w:eastAsia="Times New Roman" w:hAnsi="Times New Roman" w:cs="Times New Roman"/>
          <w:bCs/>
          <w:color w:val="000000"/>
          <w:kern w:val="1"/>
          <w:sz w:val="28"/>
          <w:szCs w:val="28"/>
          <w:lang w:eastAsia="zh-CN"/>
        </w:rPr>
        <w:t xml:space="preserve"> в качестве экспертов (экспертной организации) / специалистов следующих лиц (для выездного обследования):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 xml:space="preserve">(фамилия, имя, отчество (при наличии), должность привлекаемого к </w:t>
      </w:r>
      <w:r w:rsidRPr="0034206E">
        <w:rPr>
          <w:rFonts w:ascii="Times New Roman" w:eastAsia="Times New Roman" w:hAnsi="Times New Roman" w:cs="Times New Roman"/>
          <w:i/>
          <w:iCs/>
          <w:color w:val="000000"/>
          <w:kern w:val="1"/>
          <w:sz w:val="18"/>
          <w:szCs w:val="18"/>
          <w:lang w:eastAsia="zh-CN"/>
        </w:rPr>
        <w:t xml:space="preserve">мероприятию без взаимодействия с контролируемым лицом </w:t>
      </w:r>
      <w:r w:rsidRPr="0034206E">
        <w:rPr>
          <w:rFonts w:ascii="Times New Roman" w:eastAsia="Times New Roman" w:hAnsi="Times New Roman" w:cs="Times New Roman"/>
          <w:bCs/>
          <w:i/>
          <w:iCs/>
          <w:color w:val="000000"/>
          <w:kern w:val="1"/>
          <w:sz w:val="18"/>
          <w:szCs w:val="18"/>
          <w:lang w:eastAsia="zh-CN"/>
        </w:rPr>
        <w:t xml:space="preserve">эксперта (специалиста); </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 xml:space="preserve">данные указываются в случае привлечения эксперта (экспертной организации) / (специалиста); </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в случае непривлечения таких лиц пункт может быть исключен)</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i/>
          <w:iCs/>
          <w:color w:val="000000"/>
          <w:kern w:val="1"/>
          <w:sz w:val="18"/>
          <w:szCs w:val="2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8"/>
          <w:szCs w:val="28"/>
          <w:lang w:eastAsia="zh-CN"/>
        </w:rPr>
        <w:t>6. Объект (объекты) муниципального контроля, в отношении которого (которых) проводится</w:t>
      </w:r>
      <w:r w:rsidRPr="0034206E">
        <w:rPr>
          <w:rFonts w:ascii="Times New Roman" w:eastAsia="Times New Roman" w:hAnsi="Times New Roman" w:cs="Times New Roman"/>
          <w:color w:val="000000"/>
          <w:kern w:val="1"/>
          <w:sz w:val="28"/>
          <w:szCs w:val="28"/>
          <w:lang w:eastAsia="zh-CN"/>
        </w:rPr>
        <w:t xml:space="preserve"> контрольное мероприятие без взаимодействия с контролируемым лицом:</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color w:val="000000"/>
          <w:kern w:val="1"/>
          <w:sz w:val="28"/>
          <w:szCs w:val="28"/>
          <w:lang w:eastAsia="zh-CN"/>
        </w:rPr>
      </w:pP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bCs/>
          <w:color w:val="000000"/>
          <w:kern w:val="1"/>
          <w:sz w:val="24"/>
          <w:szCs w:val="28"/>
          <w:lang w:eastAsia="zh-CN"/>
        </w:rPr>
      </w:pP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bCs/>
          <w:color w:val="000000"/>
          <w:kern w:val="1"/>
          <w:sz w:val="24"/>
          <w:szCs w:val="2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2</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suppressAutoHyphens/>
        <w:spacing w:after="0" w:line="240" w:lineRule="auto"/>
        <w:ind w:firstLine="567"/>
        <w:jc w:val="right"/>
        <w:rPr>
          <w:rFonts w:ascii="Times New Roman" w:eastAsia="Times New Roman" w:hAnsi="Times New Roman" w:cs="Times New Roman"/>
          <w:color w:val="000000"/>
          <w:kern w:val="1"/>
          <w:sz w:val="17"/>
          <w:szCs w:val="17"/>
          <w:lang w:eastAsia="zh-CN"/>
        </w:rPr>
      </w:pPr>
    </w:p>
    <w:p w:rsidR="0034206E" w:rsidRPr="0034206E" w:rsidRDefault="0034206E" w:rsidP="0034206E">
      <w:pPr>
        <w:widowControl w:val="0"/>
        <w:suppressAutoHyphens/>
        <w:spacing w:after="0" w:line="240" w:lineRule="auto"/>
        <w:ind w:firstLine="567"/>
        <w:jc w:val="right"/>
        <w:rPr>
          <w:rFonts w:ascii="Times New Roman" w:eastAsia="Times New Roman" w:hAnsi="Times New Roman" w:cs="Times New Roman"/>
          <w:color w:val="000000"/>
          <w:kern w:val="1"/>
          <w:sz w:val="17"/>
          <w:szCs w:val="17"/>
          <w:lang w:eastAsia="zh-CN"/>
        </w:rPr>
      </w:pPr>
    </w:p>
    <w:p w:rsidR="0034206E" w:rsidRPr="0034206E" w:rsidRDefault="0034206E" w:rsidP="0034206E">
      <w:pPr>
        <w:widowControl w:val="0"/>
        <w:suppressAutoHyphens/>
        <w:spacing w:after="0" w:line="240" w:lineRule="auto"/>
        <w:jc w:val="right"/>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shd w:val="clear" w:color="auto" w:fill="FFFFFF"/>
          <w:lang w:eastAsia="zh-CN"/>
        </w:rPr>
        <w:t>(Типовая форма предписания)</w:t>
      </w:r>
    </w:p>
    <w:p w:rsidR="0034206E" w:rsidRPr="0034206E" w:rsidRDefault="0034206E" w:rsidP="0034206E">
      <w:pPr>
        <w:widowControl w:val="0"/>
        <w:suppressAutoHyphens/>
        <w:spacing w:after="0" w:line="360" w:lineRule="auto"/>
        <w:jc w:val="center"/>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56"/>
      </w:tblGrid>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предписания)</w:t>
            </w:r>
          </w:p>
        </w:tc>
      </w:tr>
      <w:tr w:rsidR="0034206E" w:rsidRPr="0034206E" w:rsidTr="0086133D">
        <w:tc>
          <w:tcPr>
            <w:tcW w:w="9356"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предписания)</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shd w:val="clear" w:color="auto" w:fill="FFFFFF"/>
          </w:tcPr>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
                <w:color w:val="000000"/>
                <w:kern w:val="1"/>
                <w:sz w:val="28"/>
                <w:szCs w:val="28"/>
                <w:lang w:eastAsia="zh-CN"/>
              </w:rPr>
              <w:t> ПРЕДПИСАНИЕ</w:t>
            </w: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kern w:val="1"/>
                <w:sz w:val="28"/>
                <w:szCs w:val="28"/>
                <w:lang w:eastAsia="zh-CN"/>
              </w:rPr>
            </w:pPr>
          </w:p>
          <w:p w:rsidR="0034206E" w:rsidRPr="0034206E" w:rsidRDefault="0034206E" w:rsidP="0034206E">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Предписание выдано по итогам проведения контрольного мероприятия в соответствии с решением:</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2.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Контрольное мероприятие проведено:</w:t>
            </w:r>
          </w:p>
        </w:tc>
      </w:tr>
      <w:tr w:rsidR="0034206E" w:rsidRPr="0034206E" w:rsidTr="0086133D">
        <w:tc>
          <w:tcPr>
            <w:tcW w:w="9356" w:type="dxa"/>
            <w:shd w:val="clear" w:color="auto" w:fill="FFFFFF"/>
          </w:tcPr>
          <w:p w:rsidR="0034206E" w:rsidRPr="0034206E" w:rsidRDefault="0034206E" w:rsidP="0034206E">
            <w:pPr>
              <w:widowControl w:val="0"/>
              <w:numPr>
                <w:ilvl w:val="0"/>
                <w:numId w:val="6"/>
              </w:numPr>
              <w:suppressAutoHyphens/>
              <w:spacing w:after="0" w:line="240" w:lineRule="auto"/>
              <w:ind w:left="1054"/>
              <w:contextualSpacing/>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w:t>
            </w:r>
          </w:p>
          <w:p w:rsidR="0034206E" w:rsidRPr="0034206E" w:rsidRDefault="0034206E" w:rsidP="0034206E">
            <w:pPr>
              <w:widowControl w:val="0"/>
              <w:numPr>
                <w:ilvl w:val="0"/>
                <w:numId w:val="6"/>
              </w:numPr>
              <w:suppressAutoHyphens/>
              <w:spacing w:after="0" w:line="240" w:lineRule="auto"/>
              <w:ind w:left="1054"/>
              <w:contextualSpacing/>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4. К проведению контрольного мероприятия были привлечены:</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специалисты:</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специалистов, если они привлекались);</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lastRenderedPageBreak/>
              <w:t>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эксперты (экспертные организации):</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 xml:space="preserve">в случае непривлечения специалистов, </w:t>
            </w:r>
            <w:r w:rsidRPr="0034206E">
              <w:rPr>
                <w:rFonts w:ascii="Times New Roman" w:eastAsia="Times New Roman" w:hAnsi="Times New Roman" w:cs="Times New Roman"/>
                <w:i/>
                <w:iCs/>
                <w:color w:val="000000"/>
                <w:kern w:val="1"/>
                <w:sz w:val="18"/>
                <w:szCs w:val="18"/>
                <w:lang w:eastAsia="zh-CN"/>
              </w:rPr>
              <w:t xml:space="preserve">экспертов (экспертных организаций) </w:t>
            </w:r>
            <w:r w:rsidRPr="0034206E">
              <w:rPr>
                <w:rFonts w:ascii="Times New Roman" w:eastAsia="Times New Roman" w:hAnsi="Times New Roman" w:cs="Times New Roman"/>
                <w:bCs/>
                <w:i/>
                <w:iCs/>
                <w:color w:val="000000"/>
                <w:kern w:val="1"/>
                <w:sz w:val="18"/>
                <w:szCs w:val="18"/>
                <w:lang w:eastAsia="zh-CN"/>
              </w:rPr>
              <w:t>пункт может быть исключен</w:t>
            </w:r>
            <w:r w:rsidRPr="0034206E">
              <w:rPr>
                <w:rFonts w:ascii="Times New Roman" w:eastAsia="Times New Roman" w:hAnsi="Times New Roman" w:cs="Times New Roman"/>
                <w:i/>
                <w:iCs/>
                <w:color w:val="000000"/>
                <w:kern w:val="1"/>
                <w:sz w:val="18"/>
                <w:szCs w:val="18"/>
                <w:lang w:eastAsia="zh-CN"/>
              </w:rPr>
              <w:t>)</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5. Контрольное мероприятие проведено в отношении:</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объект контроля, в отношении которого проведено контрольное мероприятие)</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bottom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по адресу (местоположению):</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ind w:hanging="15"/>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bottom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6. Контролируемые лица:</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tcBorders>
              <w:top w:val="single" w:sz="6" w:space="0" w:color="000000"/>
              <w:bottom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18"/>
                <w:szCs w:val="18"/>
                <w:lang w:eastAsia="zh-CN"/>
              </w:rPr>
            </w:pP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24"/>
                <w:szCs w:val="24"/>
                <w:lang w:eastAsia="zh-CN"/>
              </w:rPr>
            </w:pP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ind w:firstLine="694"/>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7. В ходе проведения контрольного мероприятия выявлены следующие нарушения:</w:t>
            </w:r>
          </w:p>
          <w:p w:rsidR="0034206E" w:rsidRPr="0034206E" w:rsidRDefault="0034206E" w:rsidP="0034206E">
            <w:pPr>
              <w:widowControl w:val="0"/>
              <w:suppressAutoHyphens/>
              <w:spacing w:after="0" w:line="240" w:lineRule="auto"/>
              <w:ind w:hanging="15"/>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__________________________________________________________________</w:t>
            </w:r>
          </w:p>
          <w:p w:rsidR="0034206E" w:rsidRPr="0034206E" w:rsidRDefault="0034206E" w:rsidP="0034206E">
            <w:pPr>
              <w:widowControl w:val="0"/>
              <w:suppressAutoHyphens/>
              <w:spacing w:after="0" w:line="240" w:lineRule="auto"/>
              <w:ind w:firstLine="694"/>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ind w:hanging="15"/>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56"/>
      </w:tblGrid>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bl>
    <w:p w:rsidR="0034206E" w:rsidRPr="0034206E" w:rsidRDefault="0034206E" w:rsidP="0034206E">
      <w:pPr>
        <w:widowControl w:val="0"/>
        <w:suppressAutoHyphens/>
        <w:spacing w:after="0" w:line="240" w:lineRule="auto"/>
        <w:jc w:val="center"/>
        <w:rPr>
          <w:rFonts w:ascii="Times New Roman" w:eastAsia="Times New Roman" w:hAnsi="Times New Roman" w:cs="Times New Roman"/>
          <w:b/>
          <w:color w:val="000000"/>
          <w:kern w:val="1"/>
          <w:sz w:val="28"/>
          <w:szCs w:val="28"/>
          <w:shd w:val="clear" w:color="auto" w:fill="FFFFFF"/>
          <w:lang w:eastAsia="zh-CN"/>
        </w:rPr>
      </w:pP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
          <w:color w:val="000000"/>
          <w:kern w:val="1"/>
          <w:sz w:val="28"/>
          <w:szCs w:val="28"/>
          <w:shd w:val="clear" w:color="auto" w:fill="FFFFFF"/>
          <w:lang w:eastAsia="zh-CN"/>
        </w:rPr>
        <w:t>ПРЕДПИСЫВАЕТ</w:t>
      </w:r>
    </w:p>
    <w:p w:rsidR="0034206E" w:rsidRPr="0034206E" w:rsidRDefault="0034206E" w:rsidP="0034206E">
      <w:pPr>
        <w:widowControl w:val="0"/>
        <w:suppressAutoHyphens/>
        <w:spacing w:after="0" w:line="240" w:lineRule="auto"/>
        <w:rPr>
          <w:rFonts w:ascii="Times New Roman" w:eastAsia="Times New Roman" w:hAnsi="Times New Roman" w:cs="Times New Roman"/>
          <w:b/>
          <w:color w:val="000000"/>
          <w:kern w:val="1"/>
          <w:sz w:val="28"/>
          <w:szCs w:val="28"/>
          <w:shd w:val="clear" w:color="auto" w:fill="FFFFFF"/>
          <w:lang w:eastAsia="zh-CN"/>
        </w:rPr>
      </w:pP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shd w:val="clear" w:color="auto" w:fill="FFFFFF"/>
          <w:lang w:eastAsia="zh-CN"/>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4206E">
        <w:rPr>
          <w:rFonts w:ascii="Times New Roman" w:eastAsia="Times New Roman" w:hAnsi="Times New Roman" w:cs="Times New Roman"/>
          <w:i/>
          <w:iCs/>
          <w:color w:val="000000"/>
          <w:kern w:val="1"/>
          <w:sz w:val="18"/>
          <w:szCs w:val="18"/>
          <w:shd w:val="clear" w:color="auto" w:fill="FFFFFF"/>
          <w:lang w:eastAsia="zh-CN"/>
        </w:rPr>
        <w:t>(указать нужное)</w:t>
      </w:r>
      <w:r w:rsidRPr="0034206E">
        <w:rPr>
          <w:rFonts w:ascii="Times New Roman" w:eastAsia="Times New Roman" w:hAnsi="Times New Roman" w:cs="Times New Roman"/>
          <w:i/>
          <w:iCs/>
          <w:color w:val="000000"/>
          <w:kern w:val="1"/>
          <w:sz w:val="24"/>
          <w:szCs w:val="24"/>
          <w:shd w:val="clear" w:color="auto" w:fill="FFFFFF"/>
          <w:lang w:eastAsia="zh-CN"/>
        </w:rPr>
        <w:t xml:space="preserve"> </w:t>
      </w:r>
      <w:r w:rsidRPr="0034206E">
        <w:rPr>
          <w:rFonts w:ascii="Times New Roman" w:eastAsia="Times New Roman" w:hAnsi="Times New Roman" w:cs="Times New Roman"/>
          <w:color w:val="000000"/>
          <w:kern w:val="1"/>
          <w:sz w:val="28"/>
          <w:szCs w:val="28"/>
          <w:shd w:val="clear" w:color="auto" w:fill="FFFFFF"/>
          <w:lang w:eastAsia="zh-CN"/>
        </w:rPr>
        <w:t xml:space="preserve">в срок до _____________ </w:t>
      </w:r>
      <w:r w:rsidRPr="0034206E">
        <w:rPr>
          <w:rFonts w:ascii="Times New Roman" w:eastAsia="Times New Roman" w:hAnsi="Times New Roman" w:cs="Times New Roman"/>
          <w:i/>
          <w:iCs/>
          <w:color w:val="000000"/>
          <w:kern w:val="1"/>
          <w:sz w:val="18"/>
          <w:szCs w:val="18"/>
          <w:shd w:val="clear" w:color="auto" w:fill="FFFFFF"/>
          <w:lang w:eastAsia="zh-CN"/>
        </w:rPr>
        <w:t xml:space="preserve">(для устранения нарушений и (или) проведения мероприятий по предотвращению причинения вреда (ущерба) охраняемым </w:t>
      </w:r>
      <w:r w:rsidRPr="0034206E">
        <w:rPr>
          <w:rFonts w:ascii="Times New Roman" w:eastAsia="Times New Roman" w:hAnsi="Times New Roman" w:cs="Times New Roman"/>
          <w:i/>
          <w:iCs/>
          <w:color w:val="000000"/>
          <w:kern w:val="1"/>
          <w:sz w:val="18"/>
          <w:szCs w:val="18"/>
          <w:shd w:val="clear" w:color="auto" w:fill="FFFFFF"/>
          <w:lang w:eastAsia="zh-CN"/>
        </w:rPr>
        <w:lastRenderedPageBreak/>
        <w:t>законом ценностям указывается разумный срок)</w:t>
      </w: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iCs/>
          <w:color w:val="000000"/>
          <w:kern w:val="1"/>
          <w:sz w:val="28"/>
          <w:szCs w:val="28"/>
          <w:shd w:val="clear" w:color="auto" w:fill="FFFFFF"/>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 результатах исполнения настоящего Предписания следует проинформировать ___________________________ </w:t>
      </w: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r w:rsidRPr="0034206E">
        <w:rPr>
          <w:rFonts w:ascii="Times New Roman" w:eastAsia="Times New Roman" w:hAnsi="Times New Roman" w:cs="Times New Roman"/>
          <w:i/>
          <w:iCs/>
          <w:color w:val="000000"/>
          <w:kern w:val="1"/>
          <w:sz w:val="24"/>
          <w:szCs w:val="24"/>
          <w:lang w:eastAsia="zh-CN"/>
        </w:rPr>
        <w:t xml:space="preserve"> </w:t>
      </w:r>
      <w:r w:rsidRPr="0034206E">
        <w:rPr>
          <w:rFonts w:ascii="Times New Roman" w:eastAsia="Times New Roman" w:hAnsi="Times New Roman" w:cs="Times New Roman"/>
          <w:color w:val="000000"/>
          <w:kern w:val="1"/>
          <w:sz w:val="28"/>
          <w:szCs w:val="28"/>
          <w:lang w:eastAsia="zh-CN"/>
        </w:rPr>
        <w:t xml:space="preserve">в письменной форме или в электронной форме с приложением копий подтверждающих документов до «____» ___________20___г. </w:t>
      </w:r>
      <w:r w:rsidRPr="0034206E">
        <w:rPr>
          <w:rFonts w:ascii="Times New Roman" w:eastAsia="Times New Roman" w:hAnsi="Times New Roman" w:cs="Times New Roman"/>
          <w:i/>
          <w:iCs/>
          <w:color w:val="000000"/>
          <w:kern w:val="1"/>
          <w:sz w:val="18"/>
          <w:szCs w:val="18"/>
          <w:lang w:eastAsia="zh-CN"/>
        </w:rPr>
        <w:t>(указывается не меньший, чем в предыдущем абзаце, срок)</w:t>
      </w:r>
      <w:r w:rsidRPr="0034206E">
        <w:rPr>
          <w:rFonts w:ascii="Times New Roman" w:eastAsia="Times New Roman" w:hAnsi="Times New Roman" w:cs="Times New Roman"/>
          <w:color w:val="000000"/>
          <w:kern w:val="1"/>
          <w:sz w:val="28"/>
          <w:szCs w:val="28"/>
          <w:lang w:eastAsia="zh-CN"/>
        </w:rPr>
        <w:t xml:space="preserve"> или не позднее 30 дней с даты исполнения Предписания).</w:t>
      </w: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Настоящее Предписание может быть обжаловано в установленном законом порядке.</w:t>
      </w:r>
    </w:p>
    <w:p w:rsidR="0034206E" w:rsidRPr="0034206E" w:rsidRDefault="0034206E" w:rsidP="0034206E">
      <w:pPr>
        <w:widowControl w:val="0"/>
        <w:suppressAutoHyphens/>
        <w:spacing w:after="0" w:line="240" w:lineRule="auto"/>
        <w:ind w:firstLine="709"/>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shd w:val="clear" w:color="auto" w:fill="FFFFFF"/>
          <w:lang w:eastAsia="zh-CN"/>
        </w:rPr>
        <w:t>Органом, осуществляющим контроль за исполнениемнастоящего предписания, является вынесший его орган муниципального контроля:</w:t>
      </w: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8"/>
          <w:szCs w:val="28"/>
          <w:shd w:val="clear" w:color="auto" w:fill="FFFFFF"/>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56"/>
      </w:tblGrid>
      <w:tr w:rsidR="0034206E" w:rsidRPr="0034206E" w:rsidTr="0086133D">
        <w:tc>
          <w:tcPr>
            <w:tcW w:w="9356"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bl>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2881"/>
        <w:gridCol w:w="2663"/>
        <w:gridCol w:w="931"/>
        <w:gridCol w:w="2881"/>
        <w:gridCol w:w="15"/>
      </w:tblGrid>
      <w:tr w:rsidR="0034206E" w:rsidRPr="0034206E" w:rsidTr="0086133D">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c>
          <w:tcPr>
            <w:tcW w:w="6490"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24"/>
                <w:szCs w:val="24"/>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об ознакомлении или об отказе в ознакомлении контролируемых лиц или их представителей с предписанием (дата и время ознакомления)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suppressAutoHyphens/>
        <w:spacing w:before="280" w:after="28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Отметки размещаются после реализации указанных в них действий.</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kern w:val="1"/>
          <w:sz w:val="28"/>
          <w:szCs w:val="28"/>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bookmarkStart w:id="1" w:name="_Hlk79156283"/>
      <w:r w:rsidRPr="0034206E">
        <w:rPr>
          <w:rFonts w:ascii="Times New Roman" w:eastAsia="Times New Roman" w:hAnsi="Times New Roman" w:cs="Times New Roman"/>
          <w:color w:val="000000"/>
          <w:kern w:val="1"/>
          <w:sz w:val="24"/>
          <w:szCs w:val="24"/>
          <w:lang w:eastAsia="zh-CN"/>
        </w:rPr>
        <w:t>ПРИЛОЖЕНИЕ № 3</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suppressAutoHyphens/>
        <w:spacing w:after="0" w:line="240" w:lineRule="auto"/>
        <w:ind w:firstLine="567"/>
        <w:jc w:val="right"/>
        <w:rPr>
          <w:rFonts w:ascii="Times New Roman" w:eastAsia="Times New Roman" w:hAnsi="Times New Roman" w:cs="Times New Roman"/>
          <w:color w:val="000000"/>
          <w:kern w:val="1"/>
          <w:sz w:val="17"/>
          <w:szCs w:val="17"/>
          <w:lang w:eastAsia="zh-CN"/>
        </w:rPr>
      </w:pPr>
    </w:p>
    <w:p w:rsidR="0034206E" w:rsidRPr="0034206E" w:rsidRDefault="0034206E" w:rsidP="0034206E">
      <w:pPr>
        <w:widowControl w:val="0"/>
        <w:suppressAutoHyphens/>
        <w:spacing w:after="0" w:line="240" w:lineRule="auto"/>
        <w:ind w:firstLine="567"/>
        <w:jc w:val="right"/>
        <w:rPr>
          <w:rFonts w:ascii="Times New Roman" w:eastAsia="Times New Roman" w:hAnsi="Times New Roman" w:cs="Times New Roman"/>
          <w:color w:val="000000"/>
          <w:kern w:val="1"/>
          <w:sz w:val="17"/>
          <w:szCs w:val="17"/>
          <w:lang w:eastAsia="zh-CN"/>
        </w:rPr>
      </w:pPr>
    </w:p>
    <w:p w:rsidR="0034206E" w:rsidRPr="0034206E" w:rsidRDefault="0034206E" w:rsidP="0034206E">
      <w:pPr>
        <w:widowControl w:val="0"/>
        <w:suppressAutoHyphens/>
        <w:spacing w:after="0" w:line="240" w:lineRule="auto"/>
        <w:jc w:val="right"/>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shd w:val="clear" w:color="auto" w:fill="FFFFFF"/>
          <w:lang w:eastAsia="zh-CN"/>
        </w:rPr>
        <w:t xml:space="preserve">(Типовая форма </w:t>
      </w:r>
      <w:r w:rsidRPr="0034206E">
        <w:rPr>
          <w:rFonts w:ascii="Times New Roman" w:eastAsia="Times New Roman" w:hAnsi="Times New Roman" w:cs="Times New Roman"/>
          <w:color w:val="000000"/>
          <w:kern w:val="1"/>
          <w:sz w:val="28"/>
          <w:szCs w:val="28"/>
          <w:lang w:eastAsia="zh-CN"/>
        </w:rPr>
        <w:t>протокола осмотра</w:t>
      </w:r>
      <w:r w:rsidRPr="0034206E">
        <w:rPr>
          <w:rFonts w:ascii="Times New Roman" w:eastAsia="Times New Roman" w:hAnsi="Times New Roman" w:cs="Times New Roman"/>
          <w:color w:val="000000"/>
          <w:kern w:val="1"/>
          <w:sz w:val="28"/>
          <w:szCs w:val="28"/>
          <w:shd w:val="clear" w:color="auto" w:fill="FFFFFF"/>
          <w:lang w:eastAsia="zh-CN"/>
        </w:rPr>
        <w:t>)</w:t>
      </w:r>
    </w:p>
    <w:p w:rsidR="0034206E" w:rsidRPr="0034206E" w:rsidRDefault="0034206E" w:rsidP="0034206E">
      <w:pPr>
        <w:widowControl w:val="0"/>
        <w:suppressAutoHyphens/>
        <w:spacing w:after="0" w:line="360" w:lineRule="auto"/>
        <w:jc w:val="center"/>
        <w:rPr>
          <w:rFonts w:ascii="Times New Roman" w:eastAsia="Times New Roman" w:hAnsi="Times New Roman" w:cs="Times New Roman"/>
          <w:color w:val="000000"/>
          <w:kern w:val="1"/>
          <w:sz w:val="28"/>
          <w:szCs w:val="28"/>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95"/>
      </w:tblGrid>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протокола)</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протокола)</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ПРОТОКОЛ  ОСМОТРА</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1.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Осмотр проведен:</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Осмотр проведен в отношении:</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4206E" w:rsidRPr="0034206E" w:rsidTr="0086133D">
        <w:tc>
          <w:tcPr>
            <w:tcW w:w="9395" w:type="dxa"/>
            <w:tcBorders>
              <w:bottom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4. Контролируемые лица:</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bottom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Pr="0034206E">
              <w:rPr>
                <w:rFonts w:ascii="Times New Roman" w:eastAsia="Times New Roman" w:hAnsi="Times New Roman" w:cs="Times New Roman"/>
                <w:i/>
                <w:iCs/>
                <w:color w:val="000000"/>
                <w:kern w:val="1"/>
                <w:sz w:val="18"/>
                <w:szCs w:val="18"/>
                <w:lang w:eastAsia="zh-CN"/>
              </w:rPr>
              <w:lastRenderedPageBreak/>
              <w:t>которого проведено контрольное действие)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18"/>
                <w:szCs w:val="18"/>
                <w:lang w:eastAsia="zh-CN"/>
              </w:rPr>
            </w:pP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24"/>
                <w:szCs w:val="24"/>
                <w:lang w:eastAsia="zh-CN"/>
              </w:rPr>
            </w:pPr>
          </w:p>
        </w:tc>
      </w:tr>
    </w:tbl>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2881"/>
        <w:gridCol w:w="2663"/>
        <w:gridCol w:w="931"/>
        <w:gridCol w:w="2881"/>
        <w:gridCol w:w="15"/>
      </w:tblGrid>
      <w:tr w:rsidR="0034206E" w:rsidRPr="0034206E" w:rsidTr="0086133D">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c>
          <w:tcPr>
            <w:tcW w:w="6490"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bottom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4"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Отметка о присутствии контролируемого лица или его представителя</w:t>
            </w:r>
            <w:r w:rsidRPr="0034206E">
              <w:rPr>
                <w:rFonts w:ascii="Times New Roman" w:eastAsia="Times New Roman" w:hAnsi="Times New Roman" w:cs="Times New Roman"/>
                <w:color w:val="000000"/>
                <w:kern w:val="1"/>
                <w:sz w:val="28"/>
                <w:szCs w:val="28"/>
                <w:vertAlign w:val="superscript"/>
                <w:lang w:eastAsia="zh-CN"/>
              </w:rPr>
              <w:t xml:space="preserve"> *</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4" w:space="0" w:color="000000"/>
              <w:bottom w:val="single" w:sz="4" w:space="0" w:color="000000"/>
            </w:tcBorders>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c>
          <w:tcPr>
            <w:tcW w:w="9371" w:type="dxa"/>
            <w:gridSpan w:val="5"/>
            <w:tcBorders>
              <w:top w:val="single" w:sz="4" w:space="0" w:color="000000"/>
              <w:left w:val="single" w:sz="6" w:space="0" w:color="000000"/>
              <w:bottom w:val="single" w:sz="4"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применении или неприменении видеозаписи</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4" w:space="0" w:color="000000"/>
            </w:tcBorders>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xml:space="preserve">* </w:t>
      </w:r>
      <w:r w:rsidRPr="0034206E">
        <w:rPr>
          <w:rFonts w:ascii="Times New Roman" w:eastAsia="Times New Roman" w:hAnsi="Times New Roman" w:cs="Times New Roman"/>
          <w:kern w:val="1"/>
          <w:sz w:val="18"/>
          <w:szCs w:val="18"/>
          <w:lang w:eastAsia="zh-CN"/>
        </w:rPr>
        <w:t>Отметки размещаются после реализации указанных в них действий</w:t>
      </w: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24"/>
          <w:szCs w:val="24"/>
          <w:lang w:eastAsia="zh-CN"/>
        </w:rPr>
      </w:pPr>
    </w:p>
    <w:bookmarkEnd w:id="1"/>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4</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от 28.02.2022 № 14</w:t>
      </w:r>
    </w:p>
    <w:p w:rsidR="0034206E" w:rsidRPr="0034206E" w:rsidRDefault="0034206E" w:rsidP="0034206E">
      <w:pPr>
        <w:widowControl w:val="0"/>
        <w:suppressAutoHyphens/>
        <w:spacing w:after="0" w:line="240" w:lineRule="auto"/>
        <w:ind w:firstLine="567"/>
        <w:jc w:val="right"/>
        <w:rPr>
          <w:rFonts w:ascii="Times New Roman" w:eastAsia="Times New Roman" w:hAnsi="Times New Roman" w:cs="Times New Roman"/>
          <w:color w:val="000000"/>
          <w:kern w:val="1"/>
          <w:sz w:val="17"/>
          <w:szCs w:val="17"/>
          <w:lang w:eastAsia="zh-CN"/>
        </w:rPr>
      </w:pPr>
    </w:p>
    <w:p w:rsidR="0034206E" w:rsidRPr="0034206E" w:rsidRDefault="0034206E" w:rsidP="0034206E">
      <w:pPr>
        <w:widowControl w:val="0"/>
        <w:suppressAutoHyphens/>
        <w:spacing w:after="0" w:line="240" w:lineRule="auto"/>
        <w:ind w:firstLine="567"/>
        <w:jc w:val="right"/>
        <w:rPr>
          <w:rFonts w:ascii="Times New Roman" w:eastAsia="Times New Roman" w:hAnsi="Times New Roman" w:cs="Times New Roman"/>
          <w:color w:val="000000"/>
          <w:kern w:val="1"/>
          <w:sz w:val="17"/>
          <w:szCs w:val="17"/>
          <w:lang w:eastAsia="zh-CN"/>
        </w:rPr>
      </w:pPr>
    </w:p>
    <w:p w:rsidR="0034206E" w:rsidRPr="0034206E" w:rsidRDefault="0034206E" w:rsidP="0034206E">
      <w:pPr>
        <w:widowControl w:val="0"/>
        <w:suppressAutoHyphens/>
        <w:spacing w:after="0" w:line="240" w:lineRule="auto"/>
        <w:jc w:val="right"/>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shd w:val="clear" w:color="auto" w:fill="FFFFFF"/>
          <w:lang w:eastAsia="zh-CN"/>
        </w:rPr>
        <w:t xml:space="preserve">(Типовая форма </w:t>
      </w:r>
      <w:r w:rsidRPr="0034206E">
        <w:rPr>
          <w:rFonts w:ascii="Times New Roman" w:eastAsia="Times New Roman" w:hAnsi="Times New Roman" w:cs="Times New Roman"/>
          <w:color w:val="000000"/>
          <w:kern w:val="1"/>
          <w:sz w:val="28"/>
          <w:szCs w:val="28"/>
          <w:lang w:eastAsia="zh-CN"/>
        </w:rPr>
        <w:t>протокола досмотра</w:t>
      </w:r>
      <w:r w:rsidRPr="0034206E">
        <w:rPr>
          <w:rFonts w:ascii="Times New Roman" w:eastAsia="Times New Roman" w:hAnsi="Times New Roman" w:cs="Times New Roman"/>
          <w:color w:val="000000"/>
          <w:kern w:val="1"/>
          <w:sz w:val="28"/>
          <w:szCs w:val="28"/>
          <w:shd w:val="clear" w:color="auto" w:fill="FFFFFF"/>
          <w:lang w:eastAsia="zh-CN"/>
        </w:rPr>
        <w:t>)</w:t>
      </w:r>
    </w:p>
    <w:p w:rsidR="0034206E" w:rsidRPr="0034206E" w:rsidRDefault="0034206E" w:rsidP="0034206E">
      <w:pPr>
        <w:widowControl w:val="0"/>
        <w:suppressAutoHyphens/>
        <w:spacing w:after="0" w:line="360" w:lineRule="auto"/>
        <w:jc w:val="center"/>
        <w:rPr>
          <w:rFonts w:ascii="Times New Roman" w:eastAsia="Times New Roman" w:hAnsi="Times New Roman" w:cs="Times New Roman"/>
          <w:color w:val="000000"/>
          <w:kern w:val="1"/>
          <w:sz w:val="28"/>
          <w:szCs w:val="28"/>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95"/>
      </w:tblGrid>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протокола)</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протокола)</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ПРОТОКОЛ  ДОСМОТРА</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1.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Досмотр проведен:</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Досмотр проведен в отношении:</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bottom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4. Контролируемые лица:</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bottom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w:t>
            </w:r>
            <w:r w:rsidRPr="0034206E">
              <w:rPr>
                <w:rFonts w:ascii="Times New Roman" w:eastAsia="Times New Roman" w:hAnsi="Times New Roman" w:cs="Times New Roman"/>
                <w:i/>
                <w:iCs/>
                <w:color w:val="000000"/>
                <w:kern w:val="1"/>
                <w:sz w:val="18"/>
                <w:szCs w:val="18"/>
                <w:lang w:eastAsia="zh-CN"/>
              </w:rPr>
              <w:lastRenderedPageBreak/>
              <w:t>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18"/>
                <w:szCs w:val="18"/>
                <w:lang w:eastAsia="zh-CN"/>
              </w:rPr>
            </w:pP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24"/>
                <w:szCs w:val="24"/>
                <w:lang w:eastAsia="zh-CN"/>
              </w:rPr>
            </w:pPr>
          </w:p>
        </w:tc>
      </w:tr>
    </w:tbl>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2881"/>
        <w:gridCol w:w="2663"/>
        <w:gridCol w:w="931"/>
        <w:gridCol w:w="2881"/>
        <w:gridCol w:w="15"/>
      </w:tblGrid>
      <w:tr w:rsidR="0034206E" w:rsidRPr="0034206E" w:rsidTr="0086133D">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c>
          <w:tcPr>
            <w:tcW w:w="6490"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Height w:val="436"/>
        </w:trPr>
        <w:tc>
          <w:tcPr>
            <w:tcW w:w="9356" w:type="dxa"/>
            <w:gridSpan w:val="4"/>
            <w:tcBorders>
              <w:bottom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4"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присутствии контролируемого лица или его представителя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4" w:space="0" w:color="000000"/>
              <w:bottom w:val="single" w:sz="6" w:space="0" w:color="000000"/>
            </w:tcBorders>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4"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применении или неприменении видеозаписи</w:t>
            </w:r>
            <w:r w:rsidRPr="0034206E">
              <w:rPr>
                <w:rFonts w:ascii="Times New Roman" w:eastAsia="Times New Roman" w:hAnsi="Times New Roman" w:cs="Times New Roman"/>
                <w:color w:val="000000"/>
                <w:kern w:val="1"/>
                <w:sz w:val="28"/>
                <w:szCs w:val="28"/>
                <w:vertAlign w:val="superscript"/>
                <w:lang w:eastAsia="zh-CN"/>
              </w:rPr>
              <w:t>*</w:t>
            </w:r>
          </w:p>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(в случае отсутствия контролируемого лица применение видеозаписи досмотра является обязательным)</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4" w:space="0" w:color="000000"/>
            </w:tcBorders>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xml:space="preserve">* </w:t>
      </w:r>
      <w:r w:rsidRPr="0034206E">
        <w:rPr>
          <w:rFonts w:ascii="Times New Roman" w:eastAsia="Times New Roman" w:hAnsi="Times New Roman" w:cs="Times New Roman"/>
          <w:kern w:val="1"/>
          <w:sz w:val="18"/>
          <w:szCs w:val="18"/>
          <w:lang w:eastAsia="zh-CN"/>
        </w:rPr>
        <w:t>Отметки размещаются после реализации указанных в них действий</w:t>
      </w: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5</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w:t>
      </w:r>
      <w:r w:rsidRPr="0034206E">
        <w:rPr>
          <w:rFonts w:ascii="Times New Roman" w:eastAsia="Times New Roman" w:hAnsi="Times New Roman" w:cs="Times New Roman"/>
          <w:color w:val="000000"/>
          <w:kern w:val="1"/>
          <w:sz w:val="28"/>
          <w:szCs w:val="28"/>
          <w:lang w:eastAsia="zh-CN"/>
        </w:rPr>
        <w:t>Типовая форма протокола</w:t>
      </w:r>
      <w:r w:rsidRPr="0034206E">
        <w:rPr>
          <w:rFonts w:ascii="Times New Roman" w:eastAsia="Times New Roman" w:hAnsi="Times New Roman" w:cs="Times New Roman"/>
          <w:color w:val="000000"/>
          <w:kern w:val="1"/>
          <w:sz w:val="28"/>
          <w:szCs w:val="28"/>
          <w:shd w:val="clear" w:color="auto" w:fill="FFFFFF"/>
          <w:lang w:eastAsia="zh-CN"/>
        </w:rPr>
        <w:t> инструментального обследования)</w:t>
      </w: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8"/>
          <w:szCs w:val="28"/>
          <w:shd w:val="clear" w:color="auto" w:fill="FFFFFF"/>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410"/>
      </w:tblGrid>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протокола)</w:t>
            </w:r>
          </w:p>
        </w:tc>
      </w:tr>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протокола)</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Протокол</w:t>
            </w:r>
            <w:r w:rsidRPr="0034206E">
              <w:rPr>
                <w:rFonts w:ascii="Times New Roman" w:eastAsia="Times New Roman" w:hAnsi="Times New Roman" w:cs="Times New Roman"/>
                <w:color w:val="000000"/>
                <w:kern w:val="1"/>
                <w:sz w:val="28"/>
                <w:szCs w:val="28"/>
                <w:shd w:val="clear" w:color="auto" w:fill="FFFFFF"/>
                <w:lang w:eastAsia="zh-CN"/>
              </w:rPr>
              <w:t> инструментального обследования</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1.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И</w:t>
            </w:r>
            <w:r w:rsidRPr="0034206E">
              <w:rPr>
                <w:rFonts w:ascii="Times New Roman" w:eastAsia="Times New Roman" w:hAnsi="Times New Roman" w:cs="Times New Roman"/>
                <w:color w:val="000000"/>
                <w:kern w:val="1"/>
                <w:sz w:val="28"/>
                <w:szCs w:val="28"/>
                <w:shd w:val="clear" w:color="auto" w:fill="FFFFFF"/>
                <w:lang w:eastAsia="zh-CN"/>
              </w:rPr>
              <w:t>нструментальное обследование</w:t>
            </w:r>
            <w:r w:rsidRPr="0034206E">
              <w:rPr>
                <w:rFonts w:ascii="Times New Roman" w:eastAsia="Times New Roman" w:hAnsi="Times New Roman" w:cs="Times New Roman"/>
                <w:color w:val="000000"/>
                <w:kern w:val="1"/>
                <w:sz w:val="28"/>
                <w:szCs w:val="28"/>
                <w:lang w:eastAsia="zh-CN"/>
              </w:rPr>
              <w:t xml:space="preserve"> проведено:</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4206E">
              <w:rPr>
                <w:rFonts w:ascii="Times New Roman" w:eastAsia="Times New Roman" w:hAnsi="Times New Roman" w:cs="Times New Roman"/>
                <w:i/>
                <w:iCs/>
                <w:color w:val="000000"/>
                <w:kern w:val="1"/>
                <w:sz w:val="18"/>
                <w:szCs w:val="18"/>
                <w:shd w:val="clear" w:color="auto" w:fill="FFFFFF"/>
                <w:lang w:eastAsia="zh-CN"/>
              </w:rPr>
              <w:t>инструментальное обследование</w:t>
            </w:r>
            <w:r w:rsidRPr="0034206E">
              <w:rPr>
                <w:rFonts w:ascii="Times New Roman" w:eastAsia="Times New Roman" w:hAnsi="Times New Roman" w:cs="Times New Roman"/>
                <w:i/>
                <w:iCs/>
                <w:color w:val="000000"/>
                <w:kern w:val="1"/>
                <w:sz w:val="18"/>
                <w:szCs w:val="18"/>
                <w:lang w:eastAsia="zh-CN"/>
              </w:rPr>
              <w:t>)</w:t>
            </w:r>
          </w:p>
        </w:tc>
      </w:tr>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И</w:t>
            </w:r>
            <w:r w:rsidRPr="0034206E">
              <w:rPr>
                <w:rFonts w:ascii="Times New Roman" w:eastAsia="Times New Roman" w:hAnsi="Times New Roman" w:cs="Times New Roman"/>
                <w:color w:val="000000"/>
                <w:kern w:val="1"/>
                <w:sz w:val="28"/>
                <w:szCs w:val="28"/>
                <w:shd w:val="clear" w:color="auto" w:fill="FFFFFF"/>
                <w:lang w:eastAsia="zh-CN"/>
              </w:rPr>
              <w:t>нструментальное обследование</w:t>
            </w:r>
            <w:r w:rsidRPr="0034206E">
              <w:rPr>
                <w:rFonts w:ascii="Times New Roman" w:eastAsia="Times New Roman" w:hAnsi="Times New Roman" w:cs="Times New Roman"/>
                <w:color w:val="000000"/>
                <w:kern w:val="1"/>
                <w:sz w:val="28"/>
                <w:szCs w:val="28"/>
                <w:lang w:eastAsia="zh-CN"/>
              </w:rPr>
              <w:t xml:space="preserve"> проведено в отношении:</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идентифицирующие признаки предмета (предметов), в отношении которого проведено инструментальное обследование)</w:t>
            </w:r>
          </w:p>
        </w:tc>
      </w:tr>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4. И</w:t>
            </w:r>
            <w:r w:rsidRPr="0034206E">
              <w:rPr>
                <w:rFonts w:ascii="Times New Roman" w:eastAsia="Times New Roman" w:hAnsi="Times New Roman" w:cs="Times New Roman"/>
                <w:color w:val="000000"/>
                <w:kern w:val="1"/>
                <w:sz w:val="28"/>
                <w:szCs w:val="28"/>
                <w:shd w:val="clear" w:color="auto" w:fill="FFFFFF"/>
                <w:lang w:eastAsia="zh-CN"/>
              </w:rPr>
              <w:t>нструментальное обследование</w:t>
            </w:r>
            <w:r w:rsidRPr="0034206E">
              <w:rPr>
                <w:rFonts w:ascii="Times New Roman" w:eastAsia="Times New Roman" w:hAnsi="Times New Roman" w:cs="Times New Roman"/>
                <w:color w:val="000000"/>
                <w:kern w:val="1"/>
                <w:sz w:val="28"/>
                <w:szCs w:val="28"/>
                <w:lang w:eastAsia="zh-CN"/>
              </w:rPr>
              <w:t xml:space="preserve"> проведено с использованием следующего (следующих) специального оборудования / технических приборов </w:t>
            </w:r>
            <w:r w:rsidRPr="0034206E">
              <w:rPr>
                <w:rFonts w:ascii="Times New Roman" w:eastAsia="Times New Roman" w:hAnsi="Times New Roman" w:cs="Times New Roman"/>
                <w:i/>
                <w:iCs/>
                <w:color w:val="000000"/>
                <w:kern w:val="1"/>
                <w:sz w:val="18"/>
                <w:szCs w:val="18"/>
                <w:lang w:eastAsia="zh-CN"/>
              </w:rPr>
              <w:t>(указать нужное)</w:t>
            </w:r>
            <w:r w:rsidRPr="0034206E">
              <w:rPr>
                <w:rFonts w:ascii="Times New Roman" w:eastAsia="Times New Roman" w:hAnsi="Times New Roman" w:cs="Times New Roman"/>
                <w:color w:val="000000"/>
                <w:kern w:val="1"/>
                <w:sz w:val="28"/>
                <w:szCs w:val="28"/>
                <w:lang w:eastAsia="zh-CN"/>
              </w:rPr>
              <w:t>:</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___________________________________________________________________</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5. В ходе инструментального обследования была применена следующая методика (методики):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lastRenderedPageBreak/>
              <w:t>___________________________________________________________________</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6. По результатам инструментального обследования был достигнут следующий результат: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___________________________________________________________________</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выводами о соответствии (несоответствии) этих показателей установленным нормам,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а также иными сведениями, имеющими значение для оценки результатов инструментального обследования)</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tcBorders>
              <w:bottom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lastRenderedPageBreak/>
              <w:t>7. Контролируемые лица:</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tcBorders>
              <w:top w:val="single" w:sz="6" w:space="0" w:color="000000"/>
              <w:bottom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18"/>
                <w:szCs w:val="18"/>
                <w:lang w:eastAsia="zh-CN"/>
              </w:rPr>
            </w:pPr>
          </w:p>
        </w:tc>
      </w:tr>
    </w:tbl>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2881"/>
        <w:gridCol w:w="2663"/>
        <w:gridCol w:w="931"/>
        <w:gridCol w:w="2881"/>
        <w:gridCol w:w="15"/>
      </w:tblGrid>
      <w:tr w:rsidR="0034206E" w:rsidRPr="0034206E" w:rsidTr="0086133D">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c>
          <w:tcPr>
            <w:tcW w:w="6490"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Отметка об ознакомлении или об отказе в ознакомлении контролируемых лиц или их представителей с протоколом </w:t>
            </w:r>
            <w:r w:rsidRPr="0034206E">
              <w:rPr>
                <w:rFonts w:ascii="Times New Roman" w:eastAsia="Times New Roman" w:hAnsi="Times New Roman" w:cs="Times New Roman"/>
                <w:color w:val="000000"/>
                <w:kern w:val="1"/>
                <w:sz w:val="28"/>
                <w:szCs w:val="28"/>
                <w:shd w:val="clear" w:color="auto" w:fill="FFFFFF"/>
                <w:lang w:eastAsia="zh-CN"/>
              </w:rPr>
              <w:t>инструментального обследования</w:t>
            </w:r>
            <w:r w:rsidRPr="0034206E">
              <w:rPr>
                <w:rFonts w:ascii="Times New Roman" w:eastAsia="Times New Roman" w:hAnsi="Times New Roman" w:cs="Times New Roman"/>
                <w:color w:val="000000"/>
                <w:kern w:val="1"/>
                <w:sz w:val="28"/>
                <w:szCs w:val="28"/>
                <w:lang w:eastAsia="zh-CN"/>
              </w:rPr>
              <w:t xml:space="preserve"> (дата и время ознакомления)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Отметка о направлении протокола </w:t>
            </w:r>
            <w:r w:rsidRPr="0034206E">
              <w:rPr>
                <w:rFonts w:ascii="Times New Roman" w:eastAsia="Times New Roman" w:hAnsi="Times New Roman" w:cs="Times New Roman"/>
                <w:color w:val="000000"/>
                <w:kern w:val="1"/>
                <w:sz w:val="28"/>
                <w:szCs w:val="28"/>
                <w:shd w:val="clear" w:color="auto" w:fill="FFFFFF"/>
                <w:lang w:eastAsia="zh-CN"/>
              </w:rPr>
              <w:t>инструментального обследования</w:t>
            </w:r>
            <w:r w:rsidRPr="0034206E">
              <w:rPr>
                <w:rFonts w:ascii="Times New Roman" w:eastAsia="Times New Roman" w:hAnsi="Times New Roman" w:cs="Times New Roman"/>
                <w:color w:val="000000"/>
                <w:kern w:val="1"/>
                <w:sz w:val="28"/>
                <w:szCs w:val="28"/>
                <w:lang w:eastAsia="zh-CN"/>
              </w:rPr>
              <w:t xml:space="preserve">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Отметки размещаются после реализации указанных в них действий</w:t>
      </w: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6</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shd w:val="clear" w:color="auto" w:fill="FFFFFF"/>
          <w:lang w:eastAsia="zh-CN"/>
        </w:rPr>
        <w:t>(Типовая форма протокола</w:t>
      </w:r>
      <w:r w:rsidRPr="0034206E">
        <w:rPr>
          <w:rFonts w:ascii="Times New Roman" w:eastAsia="Times New Roman" w:hAnsi="Times New Roman" w:cs="Times New Roman"/>
          <w:kern w:val="1"/>
          <w:sz w:val="24"/>
          <w:szCs w:val="24"/>
          <w:lang w:eastAsia="zh-CN"/>
        </w:rPr>
        <w:t> испытания)</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410"/>
      </w:tblGrid>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протокола)</w:t>
            </w:r>
          </w:p>
        </w:tc>
      </w:tr>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протокола)</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Протокол испытания</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1.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Испытание проведено:</w:t>
            </w: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Испытание проведено в отношении:</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идентифицирующие признаки предмета (предметов), в отношении которого проведено испытание)</w:t>
            </w:r>
          </w:p>
        </w:tc>
      </w:tr>
      <w:tr w:rsidR="0034206E" w:rsidRPr="0034206E" w:rsidTr="0086133D">
        <w:tc>
          <w:tcPr>
            <w:tcW w:w="9410"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shd w:val="clear" w:color="auto" w:fill="FFFFFF"/>
          </w:tcPr>
          <w:p w:rsidR="0034206E" w:rsidRPr="0034206E" w:rsidRDefault="0034206E" w:rsidP="0034206E">
            <w:pPr>
              <w:widowControl w:val="0"/>
              <w:suppressAutoHyphens/>
              <w:spacing w:after="0" w:line="240" w:lineRule="auto"/>
              <w:ind w:firstLine="709"/>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 4. Испытание проведено с использованием следующего (следующих) специального оборудования / технических приборов </w:t>
            </w:r>
            <w:r w:rsidRPr="0034206E">
              <w:rPr>
                <w:rFonts w:ascii="Times New Roman" w:eastAsia="Times New Roman" w:hAnsi="Times New Roman" w:cs="Times New Roman"/>
                <w:i/>
                <w:iCs/>
                <w:color w:val="000000"/>
                <w:kern w:val="1"/>
                <w:sz w:val="24"/>
                <w:szCs w:val="24"/>
                <w:lang w:eastAsia="zh-CN"/>
              </w:rPr>
              <w:t>(указать нужное)</w:t>
            </w:r>
            <w:r w:rsidRPr="0034206E">
              <w:rPr>
                <w:rFonts w:ascii="Times New Roman" w:eastAsia="Times New Roman" w:hAnsi="Times New Roman" w:cs="Times New Roman"/>
                <w:color w:val="000000"/>
                <w:kern w:val="1"/>
                <w:sz w:val="28"/>
                <w:szCs w:val="28"/>
                <w:lang w:eastAsia="zh-CN"/>
              </w:rPr>
              <w:t>:</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___________________________________________________________________</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5. В ходе испытания была применена следующая методика (методики):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___________________________________________________________________</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6. По результатам испытания был достигнут следующий результат: </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lastRenderedPageBreak/>
              <w:t>___________________________________________________________________</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выводами о соответствии (несоответствии) этих показателей установленным нормам,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а также иными сведениями, имеющими значение для оценки результатов испытания)</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10" w:type="dxa"/>
            <w:tcBorders>
              <w:bottom w:val="single" w:sz="6" w:space="0" w:color="000000"/>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lastRenderedPageBreak/>
              <w:t>7. Контролируемые лица:</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10" w:type="dxa"/>
            <w:tcBorders>
              <w:top w:val="single" w:sz="6" w:space="0" w:color="000000"/>
              <w:bottom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18"/>
                <w:szCs w:val="18"/>
                <w:lang w:eastAsia="zh-CN"/>
              </w:rPr>
            </w:pP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24"/>
                <w:szCs w:val="24"/>
                <w:lang w:eastAsia="zh-CN"/>
              </w:rPr>
            </w:pPr>
          </w:p>
        </w:tc>
      </w:tr>
    </w:tbl>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4402"/>
        <w:gridCol w:w="706"/>
        <w:gridCol w:w="4248"/>
        <w:gridCol w:w="15"/>
      </w:tblGrid>
      <w:tr w:rsidR="0034206E" w:rsidRPr="0034206E" w:rsidTr="0086133D">
        <w:tc>
          <w:tcPr>
            <w:tcW w:w="4402"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c>
          <w:tcPr>
            <w:tcW w:w="4969" w:type="dxa"/>
            <w:gridSpan w:val="3"/>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4402"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контрольное мероприятие)</w:t>
            </w:r>
          </w:p>
        </w:tc>
        <w:tc>
          <w:tcPr>
            <w:tcW w:w="706"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4248"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4402"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706"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4248"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4402"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706"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4248"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3"/>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i/>
                <w:iCs/>
                <w:color w:val="000000"/>
                <w:kern w:val="1"/>
                <w:sz w:val="28"/>
                <w:szCs w:val="28"/>
                <w:lang w:eastAsia="zh-CN"/>
              </w:rPr>
            </w:pPr>
          </w:p>
        </w:tc>
      </w:tr>
      <w:tr w:rsidR="0034206E" w:rsidRPr="0034206E" w:rsidTr="0086133D">
        <w:tblPrEx>
          <w:tblCellMar>
            <w:top w:w="15" w:type="dxa"/>
            <w:left w:w="15" w:type="dxa"/>
            <w:bottom w:w="15" w:type="dxa"/>
            <w:right w:w="15" w:type="dxa"/>
          </w:tblCellMar>
        </w:tblPrEx>
        <w:tc>
          <w:tcPr>
            <w:tcW w:w="9371" w:type="dxa"/>
            <w:gridSpan w:val="4"/>
            <w:tcBorders>
              <w:top w:val="single" w:sz="6" w:space="0" w:color="000000"/>
              <w:left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3"/>
            <w:tcBorders>
              <w:top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4"/>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Отметки размещаются после реализации указанных в них действий</w:t>
      </w: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7</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w:t>
      </w:r>
      <w:r w:rsidRPr="0034206E">
        <w:rPr>
          <w:rFonts w:ascii="Times New Roman" w:eastAsia="Times New Roman" w:hAnsi="Times New Roman" w:cs="Times New Roman"/>
          <w:color w:val="000000"/>
          <w:kern w:val="1"/>
          <w:sz w:val="28"/>
          <w:szCs w:val="28"/>
          <w:lang w:eastAsia="zh-CN"/>
        </w:rPr>
        <w:t>Типовая форма протокола опроса</w:t>
      </w:r>
      <w:r w:rsidRPr="0034206E">
        <w:rPr>
          <w:rFonts w:ascii="Times New Roman" w:eastAsia="Times New Roman" w:hAnsi="Times New Roman" w:cs="Times New Roman"/>
          <w:color w:val="000000"/>
          <w:kern w:val="1"/>
          <w:sz w:val="28"/>
          <w:szCs w:val="28"/>
          <w:shd w:val="clear" w:color="auto" w:fill="FFFFFF"/>
          <w:lang w:eastAsia="zh-CN"/>
        </w:rPr>
        <w:t>)</w:t>
      </w: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8"/>
          <w:szCs w:val="28"/>
          <w:shd w:val="clear" w:color="auto" w:fill="FFFFFF"/>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881"/>
        <w:gridCol w:w="2663"/>
        <w:gridCol w:w="931"/>
        <w:gridCol w:w="2881"/>
        <w:gridCol w:w="69"/>
      </w:tblGrid>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25" w:type="dxa"/>
            <w:gridSpan w:val="5"/>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протокола)</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25" w:type="dxa"/>
            <w:gridSpan w:val="5"/>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протокола)</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25" w:type="dxa"/>
            <w:gridSpan w:val="5"/>
            <w:shd w:val="clear" w:color="auto" w:fill="FFFFFF"/>
          </w:tcPr>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ПРОТОКОЛ ОПРОСА</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425" w:type="dxa"/>
            <w:gridSpan w:val="5"/>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1.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Опрос проведен:</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25" w:type="dxa"/>
            <w:gridSpan w:val="5"/>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25" w:type="dxa"/>
            <w:gridSpan w:val="5"/>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Опрос проведен в отношении:</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25" w:type="dxa"/>
            <w:gridSpan w:val="5"/>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фамилия, имя, отчество (при наличии) опрошенного гражданина)</w:t>
            </w:r>
          </w:p>
        </w:tc>
      </w:tr>
      <w:tr w:rsidR="0034206E" w:rsidRPr="0034206E" w:rsidTr="0086133D">
        <w:tc>
          <w:tcPr>
            <w:tcW w:w="9425" w:type="dxa"/>
            <w:gridSpan w:val="5"/>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425" w:type="dxa"/>
            <w:gridSpan w:val="5"/>
            <w:tcBorders>
              <w:bottom w:val="single" w:sz="6" w:space="0" w:color="000000"/>
            </w:tcBorders>
            <w:shd w:val="clear" w:color="auto" w:fill="FFFFFF"/>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395"/>
            </w:tblGrid>
            <w:tr w:rsidR="0034206E" w:rsidRPr="0034206E" w:rsidTr="0086133D">
              <w:tc>
                <w:tcPr>
                  <w:tcW w:w="9395" w:type="dxa"/>
                  <w:tcBorders>
                    <w:top w:val="nil"/>
                    <w:left w:val="nil"/>
                    <w:bottom w:val="single" w:sz="6" w:space="0" w:color="000000"/>
                    <w:right w:val="nil"/>
                  </w:tcBorders>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4. Контролируемые лица:</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left w:val="nil"/>
                    <w:bottom w:val="single" w:sz="6" w:space="0" w:color="000000"/>
                    <w:right w:val="nil"/>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18"/>
                      <w:szCs w:val="18"/>
                      <w:lang w:eastAsia="zh-CN"/>
                    </w:rPr>
                  </w:pPr>
                </w:p>
              </w:tc>
            </w:tr>
          </w:tbl>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5. В ходе опроса была получена следующая информация: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425" w:type="dxa"/>
            <w:gridSpan w:val="5"/>
            <w:tcBorders>
              <w:top w:val="single" w:sz="6" w:space="0" w:color="000000"/>
              <w:bottom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4"/>
                <w:szCs w:val="24"/>
                <w:lang w:eastAsia="zh-CN"/>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95"/>
            </w:tblGrid>
            <w:tr w:rsidR="0034206E" w:rsidRPr="0034206E" w:rsidTr="0086133D">
              <w:tc>
                <w:tcPr>
                  <w:tcW w:w="9395" w:type="dxa"/>
                  <w:tcBorders>
                    <w:top w:val="nil"/>
                    <w:left w:val="nil"/>
                    <w:bottom w:val="single" w:sz="6" w:space="0" w:color="000000"/>
                    <w:right w:val="nil"/>
                  </w:tcBorders>
                  <w:shd w:val="clear" w:color="auto" w:fill="FFFFFF"/>
                </w:tcPr>
                <w:p w:rsidR="0034206E" w:rsidRPr="0034206E" w:rsidRDefault="0034206E" w:rsidP="0034206E">
                  <w:pPr>
                    <w:widowControl w:val="0"/>
                    <w:suppressAutoHyphens/>
                    <w:snapToGrid w:val="0"/>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Достоверность изложенных в настоящем протоколе опроса сведений подтверждаю.</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bl>
          <w:p w:rsidR="0034206E" w:rsidRPr="0034206E" w:rsidRDefault="0034206E" w:rsidP="0034206E">
            <w:pPr>
              <w:widowControl w:val="0"/>
              <w:suppressAutoHyphens/>
              <w:spacing w:after="0" w:line="240" w:lineRule="auto"/>
              <w:jc w:val="center"/>
              <w:rPr>
                <w:rFonts w:ascii="Times New Roman" w:eastAsia="Times New Roman" w:hAnsi="Times New Roman" w:cs="Times New Roman"/>
                <w:i/>
                <w:iCs/>
                <w:color w:val="000000"/>
                <w:kern w:val="1"/>
                <w:sz w:val="24"/>
                <w:szCs w:val="24"/>
                <w:lang w:eastAsia="zh-CN"/>
              </w:rPr>
            </w:pPr>
          </w:p>
        </w:tc>
      </w:tr>
      <w:tr w:rsidR="0034206E" w:rsidRPr="0034206E" w:rsidTr="0086133D">
        <w:tblPrEx>
          <w:tblCellMar>
            <w:top w:w="0" w:type="dxa"/>
            <w:left w:w="0" w:type="dxa"/>
            <w:bottom w:w="0" w:type="dxa"/>
            <w:right w:w="0" w:type="dxa"/>
          </w:tblCellMar>
        </w:tblPrEx>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i/>
                <w:iCs/>
                <w:color w:val="000000"/>
                <w:kern w:val="1"/>
                <w:sz w:val="28"/>
                <w:szCs w:val="28"/>
                <w:lang w:eastAsia="zh-CN"/>
              </w:rPr>
            </w:pPr>
          </w:p>
        </w:tc>
        <w:tc>
          <w:tcPr>
            <w:tcW w:w="6544"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0" w:type="dxa"/>
            <w:left w:w="0" w:type="dxa"/>
            <w:bottom w:w="0" w:type="dxa"/>
            <w:right w:w="0" w:type="dxa"/>
          </w:tblCellMar>
        </w:tblPrEx>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опрошенного лица)</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w:t>
            </w:r>
          </w:p>
        </w:tc>
        <w:tc>
          <w:tcPr>
            <w:tcW w:w="69"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18"/>
                <w:szCs w:val="18"/>
                <w:lang w:eastAsia="zh-CN"/>
              </w:rPr>
            </w:pPr>
          </w:p>
        </w:tc>
      </w:tr>
      <w:tr w:rsidR="0034206E" w:rsidRPr="0034206E" w:rsidTr="0086133D">
        <w:tblPrEx>
          <w:tblCellMar>
            <w:top w:w="0" w:type="dxa"/>
            <w:left w:w="0" w:type="dxa"/>
            <w:bottom w:w="0" w:type="dxa"/>
            <w:right w:w="0" w:type="dxa"/>
          </w:tblCellMar>
        </w:tblPrEx>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w:t>
            </w:r>
          </w:p>
        </w:tc>
        <w:tc>
          <w:tcPr>
            <w:tcW w:w="69"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18"/>
                <w:szCs w:val="18"/>
                <w:lang w:eastAsia="zh-CN"/>
              </w:rPr>
            </w:pPr>
          </w:p>
        </w:tc>
      </w:tr>
      <w:tr w:rsidR="0034206E" w:rsidRPr="0034206E" w:rsidTr="0086133D">
        <w:tblPrEx>
          <w:tblCellMar>
            <w:top w:w="0" w:type="dxa"/>
            <w:left w:w="0" w:type="dxa"/>
            <w:bottom w:w="0" w:type="dxa"/>
            <w:right w:w="0" w:type="dxa"/>
          </w:tblCellMar>
        </w:tblPrEx>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c>
          <w:tcPr>
            <w:tcW w:w="69"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i/>
                <w:iCs/>
                <w:color w:val="000000"/>
                <w:kern w:val="1"/>
                <w:sz w:val="18"/>
                <w:szCs w:val="18"/>
                <w:lang w:eastAsia="zh-CN"/>
              </w:rPr>
            </w:pPr>
          </w:p>
        </w:tc>
      </w:tr>
      <w:tr w:rsidR="0034206E" w:rsidRPr="0034206E" w:rsidTr="0086133D">
        <w:tblPrEx>
          <w:tblCellMar>
            <w:top w:w="0" w:type="dxa"/>
            <w:left w:w="0" w:type="dxa"/>
            <w:bottom w:w="0" w:type="dxa"/>
            <w:right w:w="0" w:type="dxa"/>
          </w:tblCellMar>
        </w:tblPrEx>
        <w:tc>
          <w:tcPr>
            <w:tcW w:w="9356" w:type="dxa"/>
            <w:gridSpan w:val="4"/>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69"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bl>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2881"/>
        <w:gridCol w:w="2663"/>
        <w:gridCol w:w="931"/>
        <w:gridCol w:w="2881"/>
        <w:gridCol w:w="15"/>
      </w:tblGrid>
      <w:tr w:rsidR="0034206E" w:rsidRPr="0034206E" w:rsidTr="0086133D">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bookmarkStart w:id="2" w:name="_Hlk78455926"/>
            <w:bookmarkEnd w:id="2"/>
          </w:p>
        </w:tc>
        <w:tc>
          <w:tcPr>
            <w:tcW w:w="6490"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4206E">
              <w:rPr>
                <w:rFonts w:ascii="Times New Roman" w:eastAsia="Times New Roman" w:hAnsi="Times New Roman" w:cs="Times New Roman"/>
                <w:color w:val="000000"/>
                <w:kern w:val="1"/>
                <w:sz w:val="28"/>
                <w:szCs w:val="28"/>
                <w:vertAlign w:val="superscript"/>
                <w:lang w:eastAsia="zh-CN"/>
              </w:rPr>
              <w:t>*</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Borders>
              <w:top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Отметки размещаются после реализации указанных в них действий</w:t>
      </w: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8</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w:t>
      </w:r>
      <w:r w:rsidRPr="0034206E">
        <w:rPr>
          <w:rFonts w:ascii="Times New Roman" w:eastAsia="Times New Roman" w:hAnsi="Times New Roman" w:cs="Times New Roman"/>
          <w:color w:val="000000"/>
          <w:kern w:val="1"/>
          <w:sz w:val="28"/>
          <w:szCs w:val="28"/>
          <w:lang w:eastAsia="zh-CN"/>
        </w:rPr>
        <w:t xml:space="preserve">Типовая форма требования </w:t>
      </w:r>
      <w:r w:rsidRPr="0034206E">
        <w:rPr>
          <w:rFonts w:ascii="Times New Roman" w:eastAsia="Times New Roman" w:hAnsi="Times New Roman" w:cs="Times New Roman"/>
          <w:color w:val="000000"/>
          <w:kern w:val="1"/>
          <w:sz w:val="28"/>
          <w:szCs w:val="28"/>
          <w:lang w:eastAsia="zh-CN"/>
        </w:rPr>
        <w:br/>
        <w:t>о предоставлении документов</w:t>
      </w:r>
      <w:r w:rsidRPr="0034206E">
        <w:rPr>
          <w:rFonts w:ascii="Times New Roman" w:eastAsia="Times New Roman" w:hAnsi="Times New Roman" w:cs="Times New Roman"/>
          <w:color w:val="000000"/>
          <w:kern w:val="1"/>
          <w:sz w:val="28"/>
          <w:szCs w:val="28"/>
          <w:shd w:val="clear" w:color="auto" w:fill="FFFFFF"/>
          <w:lang w:eastAsia="zh-CN"/>
        </w:rPr>
        <w:t>)</w:t>
      </w:r>
    </w:p>
    <w:p w:rsidR="0034206E" w:rsidRPr="0034206E" w:rsidRDefault="0034206E" w:rsidP="0034206E">
      <w:pPr>
        <w:widowControl w:val="0"/>
        <w:suppressAutoHyphens/>
        <w:spacing w:after="0" w:line="240" w:lineRule="auto"/>
        <w:rPr>
          <w:rFonts w:ascii="Times New Roman" w:eastAsia="Times New Roman" w:hAnsi="Times New Roman" w:cs="Times New Roman"/>
          <w:color w:val="000000"/>
          <w:kern w:val="1"/>
          <w:sz w:val="28"/>
          <w:szCs w:val="28"/>
          <w:shd w:val="clear" w:color="auto" w:fill="FFFFFF"/>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95"/>
      </w:tblGrid>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от «___» ___________ 20__ г., </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(дата составления требования)</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(место составления требования)</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
                <w:color w:val="000000"/>
                <w:kern w:val="1"/>
                <w:sz w:val="28"/>
                <w:szCs w:val="28"/>
                <w:lang w:eastAsia="zh-CN"/>
              </w:rPr>
              <w:t> Требование о предоставлении документов</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b/>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autoSpaceDE w:val="0"/>
              <w:spacing w:after="0" w:line="240" w:lineRule="auto"/>
              <w:ind w:firstLine="694"/>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1. </w:t>
            </w:r>
            <w:r w:rsidRPr="0034206E">
              <w:rPr>
                <w:rFonts w:ascii="Times New Roman" w:eastAsia="Times New Roman" w:hAnsi="Times New Roman" w:cs="Times New Roman"/>
                <w:bCs/>
                <w:color w:val="000000"/>
                <w:kern w:val="1"/>
                <w:sz w:val="28"/>
                <w:szCs w:val="28"/>
                <w:lang w:eastAsia="zh-CN"/>
              </w:rPr>
              <w:t>Вид муниципального контроля:</w:t>
            </w:r>
          </w:p>
          <w:p w:rsidR="0034206E" w:rsidRPr="0034206E" w:rsidRDefault="0034206E" w:rsidP="0034206E">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color w:val="000000"/>
                <w:kern w:val="1"/>
                <w:sz w:val="24"/>
                <w:szCs w:val="28"/>
                <w:lang w:eastAsia="zh-CN"/>
              </w:rPr>
              <w:t>_____________________________________________________________________________</w:t>
            </w:r>
          </w:p>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Cs/>
                <w:i/>
                <w:iCs/>
                <w:color w:val="000000"/>
                <w:kern w:val="1"/>
                <w:sz w:val="18"/>
                <w:szCs w:val="18"/>
                <w:lang w:eastAsia="zh-CN"/>
              </w:rPr>
              <w:t>(указывается</w:t>
            </w:r>
            <w:r w:rsidRPr="0034206E">
              <w:rPr>
                <w:rFonts w:ascii="Times New Roman" w:eastAsia="Times New Roman" w:hAnsi="Times New Roman" w:cs="Times New Roman"/>
                <w:i/>
                <w:iCs/>
                <w:color w:val="000000"/>
                <w:kern w:val="1"/>
                <w:sz w:val="18"/>
                <w:szCs w:val="18"/>
                <w:lang w:eastAsia="zh-CN"/>
              </w:rPr>
              <w:t xml:space="preserve"> конкретный осуществляемый местной администрацией вид муниципального контроля)</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b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Контролируемые лица:</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ind w:left="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left="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3. Необходимо представить в срок до «_____» ____________ 2022 г.:</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1)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2) …</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color w:val="000000"/>
                <w:kern w:val="1"/>
                <w:sz w:val="28"/>
                <w:szCs w:val="28"/>
                <w:lang w:eastAsia="zh-CN"/>
              </w:rPr>
            </w:pPr>
          </w:p>
        </w:tc>
      </w:tr>
      <w:tr w:rsidR="0034206E" w:rsidRPr="0034206E" w:rsidTr="0086133D">
        <w:tc>
          <w:tcPr>
            <w:tcW w:w="9395"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4206E" w:rsidRPr="0034206E" w:rsidTr="0086133D">
        <w:tc>
          <w:tcPr>
            <w:tcW w:w="9395" w:type="dxa"/>
            <w:shd w:val="clear" w:color="auto" w:fill="FFFFFF"/>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i/>
                <w:iCs/>
                <w:color w:val="000000"/>
                <w:kern w:val="1"/>
                <w:sz w:val="28"/>
                <w:szCs w:val="28"/>
                <w:lang w:eastAsia="zh-CN"/>
              </w:rPr>
            </w:pP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95" w:type="dxa"/>
            <w:shd w:val="clear" w:color="auto" w:fill="FFFFFF"/>
          </w:tcPr>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4. Истребуемые документы необходимо направить контрольный орган в форме электронного документа в порядке, предусмотренном статьей </w:t>
            </w:r>
            <w:r w:rsidRPr="0034206E">
              <w:rPr>
                <w:rFonts w:ascii="Times New Roman" w:eastAsia="Times New Roman" w:hAnsi="Times New Roman" w:cs="Times New Roman"/>
                <w:kern w:val="1"/>
                <w:sz w:val="28"/>
                <w:szCs w:val="28"/>
                <w:lang w:eastAsia="zh-CN"/>
              </w:rPr>
              <w:t>21  Федерального закона</w:t>
            </w:r>
            <w:r w:rsidRPr="0034206E">
              <w:rPr>
                <w:rFonts w:ascii="Times New Roman" w:eastAsia="Times New Roman" w:hAnsi="Times New Roman" w:cs="Times New Roman"/>
                <w:color w:val="000000"/>
                <w:kern w:val="1"/>
                <w:sz w:val="28"/>
                <w:szCs w:val="28"/>
                <w:lang w:eastAsia="zh-CN"/>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34206E">
              <w:rPr>
                <w:rFonts w:ascii="Times New Roman" w:eastAsia="Times New Roman" w:hAnsi="Times New Roman" w:cs="Times New Roman"/>
                <w:i/>
                <w:kern w:val="1"/>
                <w:sz w:val="24"/>
                <w:szCs w:val="24"/>
                <w:lang w:eastAsia="zh-CN"/>
              </w:rPr>
              <w:t>(указать нужное)</w:t>
            </w:r>
            <w:r w:rsidRPr="0034206E">
              <w:rPr>
                <w:rFonts w:ascii="Times New Roman" w:eastAsia="Times New Roman" w:hAnsi="Times New Roman" w:cs="Times New Roman"/>
                <w:color w:val="000000"/>
                <w:kern w:val="1"/>
                <w:sz w:val="28"/>
                <w:szCs w:val="28"/>
                <w:lang w:eastAsia="zh-CN"/>
              </w:rPr>
              <w:t>.</w:t>
            </w:r>
          </w:p>
          <w:p w:rsidR="0034206E" w:rsidRPr="0034206E" w:rsidRDefault="0034206E" w:rsidP="0034206E">
            <w:pPr>
              <w:widowControl w:val="0"/>
              <w:suppressAutoHyphens/>
              <w:spacing w:after="0" w:line="240" w:lineRule="auto"/>
              <w:ind w:firstLine="694"/>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4206E" w:rsidRPr="0034206E" w:rsidRDefault="0034206E" w:rsidP="0034206E">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p>
        </w:tc>
      </w:tr>
    </w:tbl>
    <w:p w:rsidR="0034206E" w:rsidRPr="0034206E" w:rsidRDefault="0034206E" w:rsidP="003420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8"/>
          <w:szCs w:val="28"/>
          <w:lang w:eastAsia="zh-CN"/>
        </w:rPr>
      </w:pPr>
    </w:p>
    <w:tbl>
      <w:tblPr>
        <w:tblW w:w="0" w:type="auto"/>
        <w:tblInd w:w="-22" w:type="dxa"/>
        <w:tblLayout w:type="fixed"/>
        <w:tblCellMar>
          <w:left w:w="0" w:type="dxa"/>
          <w:right w:w="0" w:type="dxa"/>
        </w:tblCellMar>
        <w:tblLook w:val="0000" w:firstRow="0" w:lastRow="0" w:firstColumn="0" w:lastColumn="0" w:noHBand="0" w:noVBand="0"/>
      </w:tblPr>
      <w:tblGrid>
        <w:gridCol w:w="2881"/>
        <w:gridCol w:w="2663"/>
        <w:gridCol w:w="931"/>
        <w:gridCol w:w="2881"/>
        <w:gridCol w:w="15"/>
      </w:tblGrid>
      <w:tr w:rsidR="0034206E" w:rsidRPr="0034206E" w:rsidTr="0086133D">
        <w:tc>
          <w:tcPr>
            <w:tcW w:w="2881" w:type="dxa"/>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c>
          <w:tcPr>
            <w:tcW w:w="6490"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5544" w:type="dxa"/>
            <w:gridSpan w:val="2"/>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931" w:type="dxa"/>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c>
          <w:tcPr>
            <w:tcW w:w="2881" w:type="dxa"/>
            <w:tcBorders>
              <w:top w:val="single" w:sz="6"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(подпись)</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Pr>
          <w:p w:rsidR="0034206E" w:rsidRPr="0034206E" w:rsidRDefault="0034206E" w:rsidP="0034206E">
            <w:pPr>
              <w:widowControl w:val="0"/>
              <w:suppressAutoHyphens/>
              <w:spacing w:after="0" w:line="240" w:lineRule="auto"/>
              <w:ind w:firstLine="694"/>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Требование о предоставлении документов получил</w:t>
            </w:r>
          </w:p>
          <w:p w:rsidR="0034206E" w:rsidRPr="0034206E" w:rsidRDefault="0034206E" w:rsidP="0034206E">
            <w:pPr>
              <w:widowControl w:val="0"/>
              <w:suppressAutoHyphens/>
              <w:spacing w:after="0" w:line="240" w:lineRule="auto"/>
              <w:ind w:firstLine="694"/>
              <w:rPr>
                <w:rFonts w:ascii="Times New Roman" w:eastAsia="Times New Roman" w:hAnsi="Times New Roman" w:cs="Times New Roman"/>
                <w:color w:val="000000"/>
                <w:kern w:val="1"/>
                <w:sz w:val="28"/>
                <w:szCs w:val="28"/>
                <w:lang w:eastAsia="zh-CN"/>
              </w:rPr>
            </w:pPr>
          </w:p>
          <w:tbl>
            <w:tblPr>
              <w:tblW w:w="0" w:type="auto"/>
              <w:tblLayout w:type="fixed"/>
              <w:tblLook w:val="0000" w:firstRow="0" w:lastRow="0" w:firstColumn="0" w:lastColumn="0" w:noHBand="0" w:noVBand="0"/>
            </w:tblPr>
            <w:tblGrid>
              <w:gridCol w:w="2463"/>
              <w:gridCol w:w="418"/>
              <w:gridCol w:w="6445"/>
            </w:tblGrid>
            <w:tr w:rsidR="0034206E" w:rsidRPr="0034206E" w:rsidTr="0086133D">
              <w:tc>
                <w:tcPr>
                  <w:tcW w:w="2463" w:type="dxa"/>
                  <w:tcBorders>
                    <w:top w:val="nil"/>
                    <w:left w:val="nil"/>
                    <w:bottom w:val="single" w:sz="4" w:space="0" w:color="000000"/>
                    <w:right w:val="nil"/>
                  </w:tcBorders>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6445" w:type="dxa"/>
                  <w:tcBorders>
                    <w:top w:val="nil"/>
                    <w:left w:val="nil"/>
                    <w:bottom w:val="single" w:sz="4" w:space="0" w:color="000000"/>
                    <w:right w:val="nil"/>
                  </w:tcBorders>
                </w:tcPr>
                <w:p w:rsidR="0034206E" w:rsidRPr="0034206E" w:rsidRDefault="0034206E" w:rsidP="0034206E">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34206E" w:rsidRPr="0034206E" w:rsidTr="0086133D">
              <w:tc>
                <w:tcPr>
                  <w:tcW w:w="2463" w:type="dxa"/>
                  <w:tcBorders>
                    <w:top w:val="single" w:sz="4" w:space="0" w:color="000000"/>
                    <w:left w:val="nil"/>
                    <w:bottom w:val="nil"/>
                    <w:right w:val="nil"/>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kern w:val="1"/>
                      <w:sz w:val="18"/>
                      <w:szCs w:val="18"/>
                      <w:lang w:eastAsia="zh-CN"/>
                    </w:rPr>
                    <w:t>(подпись)</w:t>
                  </w: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18"/>
                      <w:szCs w:val="18"/>
                      <w:lang w:eastAsia="zh-CN"/>
                    </w:rPr>
                  </w:pPr>
                </w:p>
              </w:tc>
              <w:tc>
                <w:tcPr>
                  <w:tcW w:w="6445" w:type="dxa"/>
                  <w:tcBorders>
                    <w:top w:val="single" w:sz="4" w:space="0" w:color="000000"/>
                    <w:left w:val="nil"/>
                    <w:bottom w:val="nil"/>
                    <w:right w:val="nil"/>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kern w:val="1"/>
                      <w:sz w:val="18"/>
                      <w:szCs w:val="18"/>
                      <w:lang w:eastAsia="zh-CN"/>
                    </w:rPr>
                    <w:t xml:space="preserve">(фамилия, имя и (при наличии) отчество подписавшего лица, </w:t>
                  </w:r>
                </w:p>
              </w:tc>
            </w:tr>
            <w:tr w:rsidR="0034206E" w:rsidRPr="0034206E" w:rsidTr="0086133D">
              <w:tc>
                <w:tcPr>
                  <w:tcW w:w="2463"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8"/>
                      <w:szCs w:val="28"/>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8"/>
                      <w:szCs w:val="28"/>
                      <w:lang w:eastAsia="zh-CN"/>
                    </w:rPr>
                  </w:pPr>
                </w:p>
              </w:tc>
              <w:tc>
                <w:tcPr>
                  <w:tcW w:w="6445" w:type="dxa"/>
                  <w:tcBorders>
                    <w:top w:val="nil"/>
                    <w:left w:val="nil"/>
                    <w:bottom w:val="single" w:sz="4" w:space="0" w:color="000000"/>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8"/>
                      <w:szCs w:val="28"/>
                      <w:lang w:eastAsia="zh-CN"/>
                    </w:rPr>
                  </w:pPr>
                </w:p>
              </w:tc>
            </w:tr>
            <w:tr w:rsidR="0034206E" w:rsidRPr="0034206E" w:rsidTr="0086133D">
              <w:tc>
                <w:tcPr>
                  <w:tcW w:w="2463"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8"/>
                      <w:szCs w:val="28"/>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c>
                <w:tcPr>
                  <w:tcW w:w="6445" w:type="dxa"/>
                  <w:tcBorders>
                    <w:top w:val="single" w:sz="4" w:space="0" w:color="000000"/>
                    <w:left w:val="nil"/>
                    <w:bottom w:val="nil"/>
                    <w:right w:val="nil"/>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kern w:val="1"/>
                      <w:sz w:val="18"/>
                      <w:szCs w:val="18"/>
                      <w:lang w:eastAsia="zh-CN"/>
                    </w:rPr>
                    <w:t xml:space="preserve">наименование должности подписавшего лица либо указание </w:t>
                  </w:r>
                </w:p>
              </w:tc>
            </w:tr>
            <w:tr w:rsidR="0034206E" w:rsidRPr="0034206E" w:rsidTr="0086133D">
              <w:tc>
                <w:tcPr>
                  <w:tcW w:w="2463"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18"/>
                      <w:szCs w:val="18"/>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c>
                <w:tcPr>
                  <w:tcW w:w="6445" w:type="dxa"/>
                  <w:tcBorders>
                    <w:top w:val="nil"/>
                    <w:left w:val="nil"/>
                    <w:bottom w:val="single" w:sz="4" w:space="0" w:color="000000"/>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r>
            <w:tr w:rsidR="0034206E" w:rsidRPr="0034206E" w:rsidTr="0086133D">
              <w:tc>
                <w:tcPr>
                  <w:tcW w:w="2463" w:type="dxa"/>
                  <w:tcBorders>
                    <w:top w:val="nil"/>
                    <w:left w:val="nil"/>
                    <w:bottom w:val="nil"/>
                    <w:right w:val="nil"/>
                  </w:tcBorders>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i/>
                      <w:kern w:val="1"/>
                      <w:sz w:val="24"/>
                      <w:szCs w:val="24"/>
                      <w:vertAlign w:val="superscript"/>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vertAlign w:val="superscript"/>
                      <w:lang w:eastAsia="zh-CN"/>
                    </w:rPr>
                  </w:pPr>
                </w:p>
              </w:tc>
              <w:tc>
                <w:tcPr>
                  <w:tcW w:w="6445" w:type="dxa"/>
                  <w:tcBorders>
                    <w:top w:val="single" w:sz="4" w:space="0" w:color="000000"/>
                    <w:left w:val="nil"/>
                    <w:bottom w:val="nil"/>
                    <w:right w:val="nil"/>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kern w:val="1"/>
                      <w:sz w:val="18"/>
                      <w:szCs w:val="18"/>
                      <w:lang w:eastAsia="zh-CN"/>
                    </w:rPr>
                    <w:t>на то, что подписавшее лицо является представителем по</w:t>
                  </w:r>
                </w:p>
              </w:tc>
            </w:tr>
            <w:tr w:rsidR="0034206E" w:rsidRPr="0034206E" w:rsidTr="0086133D">
              <w:tc>
                <w:tcPr>
                  <w:tcW w:w="2463"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18"/>
                      <w:szCs w:val="18"/>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c>
                <w:tcPr>
                  <w:tcW w:w="6445" w:type="dxa"/>
                  <w:tcBorders>
                    <w:top w:val="nil"/>
                    <w:left w:val="nil"/>
                    <w:bottom w:val="single" w:sz="4" w:space="0" w:color="000000"/>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r>
            <w:tr w:rsidR="0034206E" w:rsidRPr="0034206E" w:rsidTr="0086133D">
              <w:tc>
                <w:tcPr>
                  <w:tcW w:w="2463"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c>
                <w:tcPr>
                  <w:tcW w:w="418" w:type="dxa"/>
                  <w:tcBorders>
                    <w:top w:val="nil"/>
                    <w:left w:val="nil"/>
                    <w:bottom w:val="nil"/>
                    <w:right w:val="nil"/>
                  </w:tcBorders>
                </w:tcPr>
                <w:p w:rsidR="0034206E" w:rsidRPr="0034206E" w:rsidRDefault="0034206E" w:rsidP="0034206E">
                  <w:pPr>
                    <w:widowControl w:val="0"/>
                    <w:suppressAutoHyphens/>
                    <w:snapToGrid w:val="0"/>
                    <w:spacing w:after="0" w:line="240" w:lineRule="auto"/>
                    <w:jc w:val="center"/>
                    <w:rPr>
                      <w:rFonts w:ascii="Times New Roman" w:eastAsia="Times New Roman" w:hAnsi="Times New Roman" w:cs="Times New Roman"/>
                      <w:i/>
                      <w:kern w:val="1"/>
                      <w:sz w:val="24"/>
                      <w:szCs w:val="24"/>
                      <w:lang w:eastAsia="zh-CN"/>
                    </w:rPr>
                  </w:pPr>
                </w:p>
              </w:tc>
              <w:tc>
                <w:tcPr>
                  <w:tcW w:w="6445" w:type="dxa"/>
                  <w:tcBorders>
                    <w:top w:val="single" w:sz="4" w:space="0" w:color="000000"/>
                    <w:left w:val="nil"/>
                    <w:bottom w:val="nil"/>
                    <w:right w:val="nil"/>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kern w:val="1"/>
                      <w:sz w:val="18"/>
                      <w:szCs w:val="18"/>
                      <w:lang w:eastAsia="zh-CN"/>
                    </w:rPr>
                    <w:t>доверенности)</w:t>
                  </w:r>
                </w:p>
              </w:tc>
            </w:tr>
          </w:tbl>
          <w:p w:rsidR="0034206E" w:rsidRPr="0034206E" w:rsidRDefault="0034206E" w:rsidP="0034206E">
            <w:pPr>
              <w:widowControl w:val="0"/>
              <w:suppressAutoHyphens/>
              <w:spacing w:after="0" w:line="240" w:lineRule="auto"/>
              <w:ind w:firstLine="694"/>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rPr>
          <w:gridAfter w:val="1"/>
          <w:wAfter w:w="15" w:type="dxa"/>
        </w:trPr>
        <w:tc>
          <w:tcPr>
            <w:tcW w:w="9356" w:type="dxa"/>
            <w:gridSpan w:val="4"/>
          </w:tcPr>
          <w:p w:rsidR="0034206E" w:rsidRPr="0034206E" w:rsidRDefault="0034206E" w:rsidP="0034206E">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tc>
      </w:tr>
      <w:tr w:rsidR="0034206E" w:rsidRPr="0034206E" w:rsidTr="0086133D">
        <w:tblPrEx>
          <w:tblCellMar>
            <w:top w:w="15" w:type="dxa"/>
            <w:left w:w="15" w:type="dxa"/>
            <w:bottom w:w="15" w:type="dxa"/>
            <w:right w:w="15" w:type="dxa"/>
          </w:tblCellMar>
        </w:tblPrEx>
        <w:tc>
          <w:tcPr>
            <w:tcW w:w="9371" w:type="dxa"/>
            <w:gridSpan w:val="5"/>
            <w:tcBorders>
              <w:top w:val="single" w:sz="6" w:space="0" w:color="000000"/>
              <w:left w:val="single" w:sz="6" w:space="0" w:color="000000"/>
              <w:bottom w:val="single" w:sz="6" w:space="0" w:color="000000"/>
              <w:right w:val="single" w:sz="6" w:space="0" w:color="000000"/>
            </w:tcBorders>
          </w:tcPr>
          <w:p w:rsidR="0034206E" w:rsidRPr="0034206E" w:rsidRDefault="0034206E" w:rsidP="0034206E">
            <w:pPr>
              <w:widowControl w:val="0"/>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34206E">
              <w:rPr>
                <w:rFonts w:ascii="Times New Roman" w:eastAsia="Times New Roman" w:hAnsi="Times New Roman" w:cs="Times New Roman"/>
                <w:color w:val="000000"/>
                <w:kern w:val="1"/>
                <w:sz w:val="28"/>
                <w:szCs w:val="28"/>
                <w:vertAlign w:val="superscript"/>
                <w:lang w:eastAsia="zh-CN"/>
              </w:rPr>
              <w:t>**</w:t>
            </w: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1"/>
          <w:sz w:val="24"/>
          <w:szCs w:val="24"/>
          <w:lang w:eastAsia="zh-CN"/>
        </w:rPr>
      </w:pPr>
      <w:r w:rsidRPr="0034206E">
        <w:rPr>
          <w:rFonts w:ascii="Courier New" w:eastAsia="Times New Roman" w:hAnsi="Courier New" w:cs="Courier New"/>
          <w:kern w:val="1"/>
          <w:sz w:val="21"/>
          <w:szCs w:val="21"/>
          <w:lang w:eastAsia="zh-CN"/>
        </w:rPr>
        <w:t>──────────────────────────────</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Данный абзац указывается в случае, если контрольным органом установлена необходимость представления документов на бумажном носителе</w:t>
      </w:r>
    </w:p>
    <w:p w:rsidR="0034206E" w:rsidRPr="0034206E" w:rsidRDefault="0034206E" w:rsidP="0034206E">
      <w:pPr>
        <w:widowControl w:val="0"/>
        <w:tabs>
          <w:tab w:val="left" w:pos="200"/>
        </w:tabs>
        <w:suppressAutoHyphens/>
        <w:spacing w:after="0" w:line="240" w:lineRule="auto"/>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1"/>
          <w:szCs w:val="21"/>
          <w:lang w:eastAsia="zh-CN"/>
        </w:rPr>
        <w:t>** Отметка размещается после реализации указанных в ней действий</w:t>
      </w:r>
    </w:p>
    <w:p w:rsidR="0034206E" w:rsidRPr="0034206E" w:rsidRDefault="0034206E" w:rsidP="0034206E">
      <w:pPr>
        <w:widowControl w:val="0"/>
        <w:suppressAutoHyphens/>
        <w:spacing w:after="0" w:line="240" w:lineRule="auto"/>
        <w:ind w:right="-7"/>
        <w:rPr>
          <w:rFonts w:ascii="Times New Roman" w:eastAsia="Times New Roman" w:hAnsi="Times New Roman" w:cs="Times New Roman"/>
          <w:color w:val="000000"/>
          <w:kern w:val="1"/>
          <w:sz w:val="28"/>
          <w:szCs w:val="28"/>
          <w:lang w:eastAsia="zh-CN"/>
        </w:rPr>
      </w:pPr>
    </w:p>
    <w:p w:rsidR="0034206E" w:rsidRPr="0034206E" w:rsidRDefault="0034206E" w:rsidP="0034206E">
      <w:pPr>
        <w:pageBreakBefore/>
        <w:widowControl w:val="0"/>
        <w:suppressAutoHyphens/>
        <w:spacing w:after="0" w:line="240" w:lineRule="auto"/>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9</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w:t>
      </w:r>
      <w:r w:rsidRPr="0034206E">
        <w:rPr>
          <w:rFonts w:ascii="Times New Roman" w:eastAsia="Times New Roman" w:hAnsi="Times New Roman" w:cs="Times New Roman"/>
          <w:color w:val="000000"/>
          <w:kern w:val="1"/>
          <w:sz w:val="28"/>
          <w:szCs w:val="28"/>
          <w:lang w:eastAsia="zh-CN"/>
        </w:rPr>
        <w:t>Типовая форма журнала учета предостережений</w:t>
      </w:r>
      <w:r w:rsidRPr="0034206E">
        <w:rPr>
          <w:rFonts w:ascii="Times New Roman" w:eastAsia="Times New Roman" w:hAnsi="Times New Roman" w:cs="Times New Roman"/>
          <w:color w:val="000000"/>
          <w:kern w:val="1"/>
          <w:sz w:val="28"/>
          <w:szCs w:val="28"/>
          <w:shd w:val="clear" w:color="auto" w:fill="FFFFFF"/>
          <w:lang w:eastAsia="zh-CN"/>
        </w:rPr>
        <w:t>)</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8"/>
          <w:szCs w:val="28"/>
          <w:shd w:val="clear" w:color="auto" w:fill="FFFFFF"/>
          <w:lang w:eastAsia="zh-CN"/>
        </w:rPr>
      </w:pPr>
    </w:p>
    <w:p w:rsidR="0034206E" w:rsidRPr="0034206E" w:rsidRDefault="0034206E" w:rsidP="0034206E">
      <w:pPr>
        <w:widowControl w:val="0"/>
        <w:tabs>
          <w:tab w:val="left" w:pos="200"/>
        </w:tabs>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b/>
          <w:color w:val="000000"/>
          <w:kern w:val="1"/>
          <w:sz w:val="28"/>
          <w:szCs w:val="28"/>
          <w:lang w:eastAsia="zh-CN"/>
        </w:rPr>
        <w:t>Журнал учета предостережений</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both"/>
        <w:rPr>
          <w:rFonts w:ascii="Courier New" w:eastAsia="Times New Roman" w:hAnsi="Courier New" w:cs="Courier New"/>
          <w:b/>
          <w:bCs/>
          <w:color w:val="000000"/>
          <w:kern w:val="1"/>
          <w:sz w:val="20"/>
          <w:szCs w:val="20"/>
          <w:shd w:val="clear" w:color="auto" w:fill="FFFFFF"/>
          <w:lang w:eastAsia="zh-CN"/>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56"/>
      </w:tblGrid>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bl>
    <w:p w:rsidR="0034206E" w:rsidRPr="0034206E" w:rsidRDefault="0034206E" w:rsidP="0034206E">
      <w:pPr>
        <w:widowControl w:val="0"/>
        <w:suppressAutoHyphens/>
        <w:autoSpaceDE w:val="0"/>
        <w:spacing w:after="0" w:line="240" w:lineRule="auto"/>
        <w:jc w:val="center"/>
        <w:textAlignment w:val="baseline"/>
        <w:rPr>
          <w:rFonts w:ascii="Times New Roman" w:eastAsia="Times New Roman" w:hAnsi="Times New Roman" w:cs="Times New Roman"/>
          <w:bCs/>
          <w:color w:val="000000"/>
          <w:kern w:val="1"/>
          <w:sz w:val="28"/>
          <w:szCs w:val="28"/>
          <w:lang w:eastAsia="zh-CN"/>
        </w:rPr>
      </w:pPr>
    </w:p>
    <w:tbl>
      <w:tblPr>
        <w:tblW w:w="0" w:type="auto"/>
        <w:tblInd w:w="-294" w:type="dxa"/>
        <w:tblLayout w:type="fixed"/>
        <w:tblLook w:val="0000" w:firstRow="0" w:lastRow="0" w:firstColumn="0" w:lastColumn="0" w:noHBand="0" w:noVBand="0"/>
      </w:tblPr>
      <w:tblGrid>
        <w:gridCol w:w="538"/>
        <w:gridCol w:w="1647"/>
        <w:gridCol w:w="1813"/>
        <w:gridCol w:w="1529"/>
        <w:gridCol w:w="2128"/>
        <w:gridCol w:w="2069"/>
      </w:tblGrid>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bCs/>
                <w:color w:val="000000"/>
                <w:kern w:val="1"/>
                <w:sz w:val="20"/>
                <w:szCs w:val="20"/>
                <w:lang w:eastAsia="zh-CN"/>
              </w:rPr>
            </w:pPr>
            <w:r w:rsidRPr="0034206E">
              <w:rPr>
                <w:rFonts w:ascii="Times New Roman" w:eastAsia="Times New Roman" w:hAnsi="Times New Roman" w:cs="Times New Roman"/>
                <w:color w:val="000000"/>
                <w:kern w:val="1"/>
                <w:sz w:val="20"/>
                <w:szCs w:val="20"/>
                <w:lang w:eastAsia="zh-CN"/>
              </w:rPr>
              <w:t>№</w:t>
            </w:r>
            <w:r w:rsidRPr="0034206E">
              <w:rPr>
                <w:rFonts w:ascii="Times New Roman" w:eastAsia="Times New Roman" w:hAnsi="Times New Roman" w:cs="Times New Roman"/>
                <w:color w:val="000000"/>
                <w:kern w:val="1"/>
                <w:sz w:val="20"/>
                <w:szCs w:val="20"/>
                <w:vertAlign w:val="superscript"/>
                <w:lang w:eastAsia="zh-CN"/>
              </w:rPr>
              <w:footnoteReference w:id="1"/>
            </w: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color w:val="000000"/>
                <w:kern w:val="1"/>
                <w:sz w:val="20"/>
                <w:szCs w:val="20"/>
                <w:lang w:eastAsia="zh-CN"/>
              </w:rPr>
            </w:pPr>
            <w:r w:rsidRPr="0034206E">
              <w:rPr>
                <w:rFonts w:ascii="Times New Roman" w:eastAsia="Times New Roman" w:hAnsi="Times New Roman" w:cs="Times New Roman"/>
                <w:bCs/>
                <w:color w:val="000000"/>
                <w:kern w:val="1"/>
                <w:sz w:val="20"/>
                <w:szCs w:val="20"/>
                <w:lang w:eastAsia="zh-CN"/>
              </w:rPr>
              <w:t>Вид муниципального контроля</w:t>
            </w:r>
            <w:r w:rsidRPr="0034206E">
              <w:rPr>
                <w:rFonts w:ascii="Times New Roman" w:eastAsia="Times New Roman" w:hAnsi="Times New Roman" w:cs="Times New Roman"/>
                <w:bCs/>
                <w:color w:val="000000"/>
                <w:kern w:val="1"/>
                <w:sz w:val="20"/>
                <w:szCs w:val="20"/>
                <w:vertAlign w:val="superscript"/>
                <w:lang w:eastAsia="zh-CN"/>
              </w:rPr>
              <w:footnoteReference w:id="2"/>
            </w: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Дата издания предостережения</w:t>
            </w: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Источник</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shd w:val="clear" w:color="auto" w:fill="FFFFFF"/>
                <w:lang w:eastAsia="zh-CN"/>
              </w:rPr>
              <w:t>сведений о готовящихся нарушениях обязательных требований или признаках нарушений обязательных требований (при их наличии)</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color w:val="000000"/>
                <w:kern w:val="1"/>
                <w:sz w:val="20"/>
                <w:szCs w:val="20"/>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shd w:val="clear" w:color="auto" w:fill="FFFFFF"/>
                <w:lang w:eastAsia="zh-CN"/>
              </w:rPr>
              <w:t>Информация о лице, которому адресовано предостережение</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shd w:val="clear" w:color="auto" w:fill="FFFFFF"/>
                <w:lang w:eastAsia="zh-CN"/>
              </w:rPr>
              <w:t>Суть указанных в предостережении предложений о принятии мер по обеспечению соблюдения обязательных требований</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color w:val="000000"/>
                <w:kern w:val="1"/>
                <w:sz w:val="20"/>
                <w:szCs w:val="20"/>
                <w:lang w:eastAsia="zh-CN"/>
              </w:rPr>
            </w:pPr>
          </w:p>
        </w:tc>
      </w:tr>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0"/>
                <w:szCs w:val="20"/>
                <w:lang w:eastAsia="zh-CN"/>
              </w:rPr>
            </w:pP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3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7"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529"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128"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bl>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both"/>
        <w:rPr>
          <w:rFonts w:ascii="Courier New" w:eastAsia="Times New Roman" w:hAnsi="Courier New" w:cs="Courier New"/>
          <w:b/>
          <w:bCs/>
          <w:color w:val="000000"/>
          <w:kern w:val="1"/>
          <w:sz w:val="20"/>
          <w:szCs w:val="20"/>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both"/>
        <w:rPr>
          <w:rFonts w:ascii="Courier New" w:eastAsia="Times New Roman" w:hAnsi="Courier New" w:cs="Courier New"/>
          <w:b/>
          <w:bCs/>
          <w:color w:val="000000"/>
          <w:kern w:val="1"/>
          <w:sz w:val="20"/>
          <w:szCs w:val="20"/>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Ответственное за ведение журнала должностное лицо (должностные лица):</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 _____________________________________________________</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 xml:space="preserve">                      (фамилия, имя, отчество (если имеется), должность)</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iCs/>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4"/>
          <w:szCs w:val="24"/>
          <w:lang w:eastAsia="zh-CN"/>
        </w:rPr>
        <w:t>ПРИЛОЖЕНИЕ № 10</w:t>
      </w:r>
    </w:p>
    <w:p w:rsidR="0034206E" w:rsidRPr="0034206E" w:rsidRDefault="0034206E" w:rsidP="0034206E">
      <w:pPr>
        <w:widowControl w:val="0"/>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к постановлению администрации сельского поселения Высокое муниципального района Пестравский Самарской области</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18"/>
          <w:szCs w:val="18"/>
          <w:lang w:eastAsia="zh-CN"/>
        </w:rPr>
        <w:t xml:space="preserve">от 28.02.2022 № </w:t>
      </w:r>
      <w:r w:rsidRPr="0034206E">
        <w:rPr>
          <w:rFonts w:ascii="Times New Roman" w:eastAsia="Times New Roman" w:hAnsi="Times New Roman" w:cs="Times New Roman"/>
          <w:color w:val="FF0000"/>
          <w:kern w:val="1"/>
          <w:sz w:val="18"/>
          <w:szCs w:val="18"/>
          <w:lang w:eastAsia="zh-CN"/>
        </w:rPr>
        <w:t>14</w:t>
      </w: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18"/>
          <w:szCs w:val="18"/>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color w:val="000000"/>
          <w:kern w:val="1"/>
          <w:sz w:val="24"/>
          <w:szCs w:val="24"/>
          <w:lang w:eastAsia="zh-CN"/>
        </w:rPr>
      </w:pPr>
    </w:p>
    <w:p w:rsidR="0034206E" w:rsidRPr="0034206E" w:rsidRDefault="0034206E" w:rsidP="0034206E">
      <w:pPr>
        <w:widowControl w:val="0"/>
        <w:tabs>
          <w:tab w:val="left" w:pos="200"/>
        </w:tabs>
        <w:suppressAutoHyphens/>
        <w:spacing w:after="0" w:line="240" w:lineRule="auto"/>
        <w:ind w:left="4536"/>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(Типовая форма журнала учета консультирований</w:t>
      </w:r>
      <w:r w:rsidRPr="0034206E">
        <w:rPr>
          <w:rFonts w:ascii="Times New Roman" w:eastAsia="Times New Roman" w:hAnsi="Times New Roman" w:cs="Times New Roman"/>
          <w:color w:val="000000"/>
          <w:kern w:val="1"/>
          <w:sz w:val="28"/>
          <w:szCs w:val="28"/>
          <w:shd w:val="clear" w:color="auto" w:fill="FFFFFF"/>
          <w:lang w:eastAsia="zh-CN"/>
        </w:rPr>
        <w:t>)</w:t>
      </w:r>
    </w:p>
    <w:p w:rsidR="0034206E" w:rsidRPr="0034206E" w:rsidRDefault="0034206E" w:rsidP="0034206E">
      <w:pPr>
        <w:widowControl w:val="0"/>
        <w:tabs>
          <w:tab w:val="left" w:pos="1200"/>
        </w:tabs>
        <w:suppressAutoHyphens/>
        <w:spacing w:after="0" w:line="360" w:lineRule="auto"/>
        <w:ind w:firstLine="709"/>
        <w:jc w:val="both"/>
        <w:rPr>
          <w:rFonts w:ascii="Times New Roman" w:eastAsia="Times New Roman" w:hAnsi="Times New Roman" w:cs="Times New Roman"/>
          <w:color w:val="000000"/>
          <w:kern w:val="1"/>
          <w:sz w:val="28"/>
          <w:szCs w:val="28"/>
          <w:shd w:val="clear" w:color="auto" w:fill="FFFFFF"/>
          <w:lang w:eastAsia="zh-CN"/>
        </w:rPr>
      </w:pPr>
    </w:p>
    <w:p w:rsidR="0034206E" w:rsidRPr="0034206E" w:rsidRDefault="0034206E" w:rsidP="0034206E">
      <w:pPr>
        <w:widowControl w:val="0"/>
        <w:tabs>
          <w:tab w:val="left" w:pos="1200"/>
        </w:tabs>
        <w:suppressAutoHyphens/>
        <w:spacing w:after="0" w:line="36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4"/>
          <w:szCs w:val="24"/>
          <w:lang w:eastAsia="zh-CN"/>
        </w:rPr>
        <w:t>Журнал учета консультирований</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56"/>
      </w:tblGrid>
      <w:tr w:rsidR="0034206E" w:rsidRPr="0034206E" w:rsidTr="0086133D">
        <w:tc>
          <w:tcPr>
            <w:tcW w:w="9356" w:type="dxa"/>
            <w:shd w:val="clear" w:color="auto" w:fill="FFFFFF"/>
          </w:tcPr>
          <w:p w:rsidR="0034206E" w:rsidRPr="0034206E" w:rsidRDefault="0034206E" w:rsidP="0034206E">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w:t>
            </w:r>
          </w:p>
        </w:tc>
      </w:tr>
      <w:tr w:rsidR="0034206E" w:rsidRPr="0034206E" w:rsidTr="0086133D">
        <w:tc>
          <w:tcPr>
            <w:tcW w:w="9356" w:type="dxa"/>
            <w:tcBorders>
              <w:top w:val="single" w:sz="6" w:space="0" w:color="000000"/>
            </w:tcBorders>
            <w:shd w:val="clear" w:color="auto" w:fill="FFFFFF"/>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i/>
                <w:iCs/>
                <w:color w:val="000000"/>
                <w:kern w:val="1"/>
                <w:sz w:val="18"/>
                <w:szCs w:val="18"/>
                <w:lang w:eastAsia="zh-CN"/>
              </w:rPr>
              <w:t>(указывается наименование контрольного органа)</w:t>
            </w:r>
          </w:p>
        </w:tc>
      </w:tr>
    </w:tbl>
    <w:p w:rsidR="0034206E" w:rsidRPr="0034206E" w:rsidRDefault="0034206E" w:rsidP="0034206E">
      <w:pPr>
        <w:widowControl w:val="0"/>
        <w:tabs>
          <w:tab w:val="left" w:pos="1200"/>
        </w:tabs>
        <w:suppressAutoHyphens/>
        <w:spacing w:after="0" w:line="360" w:lineRule="auto"/>
        <w:jc w:val="center"/>
        <w:rPr>
          <w:rFonts w:ascii="Times New Roman" w:eastAsia="Times New Roman" w:hAnsi="Times New Roman" w:cs="Times New Roman"/>
          <w:color w:val="000000"/>
          <w:kern w:val="1"/>
          <w:sz w:val="28"/>
          <w:szCs w:val="28"/>
          <w:lang w:eastAsia="zh-CN"/>
        </w:rPr>
      </w:pPr>
    </w:p>
    <w:tbl>
      <w:tblPr>
        <w:tblW w:w="0" w:type="auto"/>
        <w:tblInd w:w="-294" w:type="dxa"/>
        <w:tblLayout w:type="fixed"/>
        <w:tblLook w:val="0000" w:firstRow="0" w:lastRow="0" w:firstColumn="0" w:lastColumn="0" w:noHBand="0" w:noVBand="0"/>
      </w:tblPr>
      <w:tblGrid>
        <w:gridCol w:w="513"/>
        <w:gridCol w:w="1643"/>
        <w:gridCol w:w="1786"/>
        <w:gridCol w:w="1885"/>
        <w:gridCol w:w="1963"/>
        <w:gridCol w:w="1934"/>
      </w:tblGrid>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kern w:val="1"/>
                <w:sz w:val="20"/>
                <w:szCs w:val="20"/>
                <w:lang w:eastAsia="zh-CN"/>
              </w:rPr>
              <w:t>п/п</w:t>
            </w: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color w:val="000000"/>
                <w:kern w:val="1"/>
                <w:sz w:val="20"/>
                <w:szCs w:val="20"/>
                <w:lang w:eastAsia="zh-CN"/>
              </w:rPr>
            </w:pPr>
            <w:r w:rsidRPr="0034206E">
              <w:rPr>
                <w:rFonts w:ascii="Times New Roman" w:eastAsia="Times New Roman" w:hAnsi="Times New Roman" w:cs="Times New Roman"/>
                <w:bCs/>
                <w:color w:val="000000"/>
                <w:kern w:val="1"/>
                <w:sz w:val="20"/>
                <w:szCs w:val="20"/>
                <w:lang w:eastAsia="zh-CN"/>
              </w:rPr>
              <w:t>Вид муниципального контроля</w:t>
            </w:r>
            <w:r w:rsidRPr="0034206E">
              <w:rPr>
                <w:rFonts w:ascii="Times New Roman" w:eastAsia="Times New Roman" w:hAnsi="Times New Roman" w:cs="Times New Roman"/>
                <w:bCs/>
                <w:color w:val="000000"/>
                <w:kern w:val="1"/>
                <w:sz w:val="20"/>
                <w:szCs w:val="20"/>
                <w:vertAlign w:val="superscript"/>
                <w:lang w:eastAsia="zh-CN"/>
              </w:rPr>
              <w:footnoteReference w:id="3"/>
            </w: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Дата консультирования</w:t>
            </w: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7"/>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Способ осуществления консультирования</w:t>
            </w:r>
          </w:p>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w:t>
            </w:r>
            <w:r w:rsidRPr="0034206E">
              <w:rPr>
                <w:rFonts w:ascii="Times New Roman" w:eastAsia="Times New Roman" w:hAnsi="Times New Roman" w:cs="Times New Roman"/>
                <w:color w:val="000000"/>
                <w:kern w:val="1"/>
                <w:sz w:val="20"/>
                <w:szCs w:val="20"/>
                <w:shd w:val="clear" w:color="auto" w:fill="FFFFFF"/>
                <w:lang w:eastAsia="zh-CN"/>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4206E">
              <w:rPr>
                <w:rFonts w:ascii="Times New Roman" w:eastAsia="Times New Roman" w:hAnsi="Times New Roman" w:cs="Times New Roman"/>
                <w:color w:val="000000"/>
                <w:kern w:val="1"/>
                <w:sz w:val="20"/>
                <w:szCs w:val="20"/>
                <w:lang w:eastAsia="zh-CN"/>
              </w:rPr>
              <w:t>)</w:t>
            </w: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lang w:eastAsia="zh-CN"/>
              </w:rPr>
              <w:t>Вопрос (вопросы), по которому осуществлялось консультирование</w:t>
            </w: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0"/>
                <w:szCs w:val="20"/>
                <w:shd w:val="clear" w:color="auto" w:fill="FFFFFF"/>
                <w:lang w:eastAsia="zh-CN"/>
              </w:rPr>
              <w:t>Ф.И.О. должностного лица, осуществлявшего устное консультирование (если консультирование осуществлялось устно)</w:t>
            </w:r>
          </w:p>
        </w:tc>
      </w:tr>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0"/>
                <w:szCs w:val="20"/>
                <w:lang w:eastAsia="zh-CN"/>
              </w:rPr>
            </w:pP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r w:rsidR="0034206E" w:rsidRPr="0034206E" w:rsidTr="0086133D">
        <w:tc>
          <w:tcPr>
            <w:tcW w:w="51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64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786"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885"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63" w:type="dxa"/>
            <w:tcBorders>
              <w:top w:val="single" w:sz="4" w:space="0" w:color="000000"/>
              <w:left w:val="single" w:sz="4" w:space="0" w:color="000000"/>
              <w:bottom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c>
          <w:tcPr>
            <w:tcW w:w="1934" w:type="dxa"/>
            <w:tcBorders>
              <w:top w:val="single" w:sz="4" w:space="0" w:color="000000"/>
              <w:left w:val="single" w:sz="4" w:space="0" w:color="000000"/>
              <w:bottom w:val="single" w:sz="4" w:space="0" w:color="000000"/>
              <w:right w:val="single" w:sz="4" w:space="0" w:color="000000"/>
            </w:tcBorders>
          </w:tcPr>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7"/>
              <w:jc w:val="both"/>
              <w:rPr>
                <w:rFonts w:ascii="Times New Roman" w:eastAsia="Times New Roman" w:hAnsi="Times New Roman" w:cs="Times New Roman"/>
                <w:color w:val="000000"/>
                <w:kern w:val="1"/>
                <w:sz w:val="24"/>
                <w:szCs w:val="24"/>
                <w:lang w:eastAsia="zh-CN"/>
              </w:rPr>
            </w:pPr>
          </w:p>
        </w:tc>
      </w:tr>
    </w:tbl>
    <w:p w:rsidR="0034206E" w:rsidRPr="0034206E" w:rsidRDefault="0034206E" w:rsidP="0034206E">
      <w:pPr>
        <w:widowControl w:val="0"/>
        <w:suppressAutoHyphens/>
        <w:spacing w:after="0" w:line="240" w:lineRule="auto"/>
        <w:jc w:val="center"/>
        <w:rPr>
          <w:rFonts w:ascii="Times New Roman" w:eastAsia="Times New Roman" w:hAnsi="Times New Roman" w:cs="Times New Roman"/>
          <w:color w:val="000000"/>
          <w:kern w:val="1"/>
          <w:sz w:val="28"/>
          <w:szCs w:val="28"/>
          <w:lang w:eastAsia="zh-CN"/>
        </w:rPr>
      </w:pP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Ответственное за ведение журнала должностное лицо (должностные лица):</w:t>
      </w:r>
    </w:p>
    <w:p w:rsidR="0034206E" w:rsidRPr="0034206E" w:rsidRDefault="0034206E" w:rsidP="00342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kern w:val="1"/>
          <w:sz w:val="24"/>
          <w:szCs w:val="24"/>
          <w:lang w:eastAsia="zh-CN"/>
        </w:rPr>
      </w:pPr>
      <w:r w:rsidRPr="0034206E">
        <w:rPr>
          <w:rFonts w:ascii="Times New Roman" w:eastAsia="Times New Roman" w:hAnsi="Times New Roman" w:cs="Times New Roman"/>
          <w:color w:val="000000"/>
          <w:kern w:val="1"/>
          <w:sz w:val="28"/>
          <w:szCs w:val="28"/>
          <w:lang w:eastAsia="zh-CN"/>
        </w:rPr>
        <w:t xml:space="preserve"> _____________________________________________________</w:t>
      </w:r>
    </w:p>
    <w:p w:rsidR="0034685D" w:rsidRDefault="0034685D"/>
    <w:sectPr w:rsidR="003468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18" w:rsidRDefault="00027618" w:rsidP="0034206E">
      <w:pPr>
        <w:spacing w:after="0" w:line="240" w:lineRule="auto"/>
      </w:pPr>
      <w:r>
        <w:separator/>
      </w:r>
    </w:p>
  </w:endnote>
  <w:endnote w:type="continuationSeparator" w:id="0">
    <w:p w:rsidR="00027618" w:rsidRDefault="00027618" w:rsidP="0034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18" w:rsidRDefault="00027618" w:rsidP="0034206E">
      <w:pPr>
        <w:spacing w:after="0" w:line="240" w:lineRule="auto"/>
      </w:pPr>
      <w:r>
        <w:separator/>
      </w:r>
    </w:p>
  </w:footnote>
  <w:footnote w:type="continuationSeparator" w:id="0">
    <w:p w:rsidR="00027618" w:rsidRDefault="00027618" w:rsidP="0034206E">
      <w:pPr>
        <w:spacing w:after="0" w:line="240" w:lineRule="auto"/>
      </w:pPr>
      <w:r>
        <w:continuationSeparator/>
      </w:r>
    </w:p>
  </w:footnote>
  <w:footnote w:id="1">
    <w:p w:rsidR="0034206E" w:rsidRDefault="0034206E" w:rsidP="0034206E">
      <w:pPr>
        <w:pStyle w:val="af8"/>
      </w:pPr>
      <w:r>
        <w:rPr>
          <w:rStyle w:val="ae"/>
        </w:rPr>
        <w:footnoteRef/>
      </w:r>
      <w:r>
        <w:rPr>
          <w:sz w:val="24"/>
          <w:szCs w:val="24"/>
        </w:rPr>
        <w:tab/>
        <w:t xml:space="preserve"> </w:t>
      </w:r>
      <w:r>
        <w:rPr>
          <w:sz w:val="18"/>
          <w:szCs w:val="18"/>
        </w:rPr>
        <w:t>В соответствующем столбце указывается регистрационный номер предостережения.</w:t>
      </w:r>
    </w:p>
  </w:footnote>
  <w:footnote w:id="2">
    <w:p w:rsidR="0034206E" w:rsidRDefault="0034206E" w:rsidP="0034206E">
      <w:pPr>
        <w:pStyle w:val="af8"/>
        <w:jc w:val="both"/>
      </w:pPr>
      <w:r>
        <w:rPr>
          <w:rStyle w:val="ae"/>
        </w:rPr>
        <w:footnoteRef/>
      </w:r>
      <w:r>
        <w:rPr>
          <w:sz w:val="18"/>
          <w:szCs w:val="18"/>
        </w:rPr>
        <w:tab/>
        <w:t xml:space="preserve"> В соответствующем столбце указывается</w:t>
      </w:r>
      <w:r>
        <w:rPr>
          <w:color w:val="000000"/>
          <w:sz w:val="18"/>
          <w:szCs w:val="18"/>
        </w:rPr>
        <w:t xml:space="preserve"> конкретный осуществляемый местной администрацией вид муниципального контроля.</w:t>
      </w:r>
    </w:p>
  </w:footnote>
  <w:footnote w:id="3">
    <w:p w:rsidR="0034206E" w:rsidRDefault="0034206E" w:rsidP="0034206E">
      <w:pPr>
        <w:pStyle w:val="af8"/>
        <w:jc w:val="both"/>
        <w:rPr>
          <w:color w:val="000000"/>
          <w:sz w:val="18"/>
          <w:szCs w:val="18"/>
        </w:rPr>
      </w:pPr>
      <w:r>
        <w:rPr>
          <w:rStyle w:val="ae"/>
        </w:rPr>
        <w:footnoteRef/>
      </w:r>
      <w:r>
        <w:rPr>
          <w:sz w:val="24"/>
          <w:szCs w:val="24"/>
        </w:rPr>
        <w:tab/>
        <w:t xml:space="preserve"> </w:t>
      </w:r>
      <w:r>
        <w:rPr>
          <w:sz w:val="18"/>
          <w:szCs w:val="18"/>
        </w:rPr>
        <w:t>В соответствующем столбце указывается</w:t>
      </w:r>
      <w:r>
        <w:rPr>
          <w:color w:val="000000"/>
          <w:sz w:val="18"/>
          <w:szCs w:val="18"/>
        </w:rPr>
        <w:t xml:space="preserve"> конкретный осуществляемый местной администрацией вид муниципального контроля.</w:t>
      </w: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rPr>
          <w:color w:val="000000"/>
          <w:sz w:val="18"/>
          <w:szCs w:val="18"/>
        </w:rPr>
      </w:pPr>
    </w:p>
    <w:p w:rsidR="0034206E" w:rsidRDefault="0034206E" w:rsidP="0034206E">
      <w:pPr>
        <w:pStyle w:val="af8"/>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3CB2760"/>
    <w:multiLevelType w:val="hybridMultilevel"/>
    <w:tmpl w:val="B5F062DA"/>
    <w:lvl w:ilvl="0" w:tplc="526EBEBC">
      <w:start w:val="1"/>
      <w:numFmt w:val="decimal"/>
      <w:lvlText w:val="%1."/>
      <w:lvlJc w:val="left"/>
      <w:pPr>
        <w:ind w:left="675" w:hanging="375"/>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nsid w:val="0B5E4BDB"/>
    <w:multiLevelType w:val="hybridMultilevel"/>
    <w:tmpl w:val="741CE80A"/>
    <w:lvl w:ilvl="0" w:tplc="8DF8D8A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C567761"/>
    <w:multiLevelType w:val="multilevel"/>
    <w:tmpl w:val="39BC2B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E9E7563"/>
    <w:multiLevelType w:val="multilevel"/>
    <w:tmpl w:val="39BC2B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EA97969"/>
    <w:multiLevelType w:val="multilevel"/>
    <w:tmpl w:val="39BC2B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EF30206"/>
    <w:multiLevelType w:val="multilevel"/>
    <w:tmpl w:val="8E1E7E9E"/>
    <w:styleLink w:val="WW8Num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2ECA4023"/>
    <w:multiLevelType w:val="hybridMultilevel"/>
    <w:tmpl w:val="F0B85ED6"/>
    <w:lvl w:ilvl="0" w:tplc="859C416E">
      <w:start w:val="1"/>
      <w:numFmt w:val="decimal"/>
      <w:lvlText w:val="%1."/>
      <w:lvlJc w:val="left"/>
      <w:pPr>
        <w:ind w:left="1069" w:hanging="360"/>
      </w:pPr>
      <w:rPr>
        <w:rFonts w:cs="Times New Roman" w:hint="default"/>
        <w:color w:val="231F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32A0028"/>
    <w:multiLevelType w:val="hybridMultilevel"/>
    <w:tmpl w:val="39CC9C76"/>
    <w:lvl w:ilvl="0" w:tplc="2A20840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BDE05D3"/>
    <w:multiLevelType w:val="hybridMultilevel"/>
    <w:tmpl w:val="374EF306"/>
    <w:lvl w:ilvl="0" w:tplc="F300F330">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vertAlign w:val="baseline"/>
      </w:rPr>
    </w:lvl>
    <w:lvl w:ilvl="1" w:tplc="FED84500">
      <w:start w:val="1"/>
      <w:numFmt w:val="lowerLetter"/>
      <w:lvlText w:val="%2"/>
      <w:lvlJc w:val="left"/>
      <w:pPr>
        <w:ind w:left="2048"/>
      </w:pPr>
      <w:rPr>
        <w:rFonts w:ascii="Times New Roman" w:eastAsia="Times New Roman" w:hAnsi="Times New Roman" w:cs="Times New Roman"/>
        <w:b w:val="0"/>
        <w:i w:val="0"/>
        <w:strike w:val="0"/>
        <w:dstrike w:val="0"/>
        <w:color w:val="000000"/>
        <w:sz w:val="30"/>
        <w:szCs w:val="30"/>
        <w:u w:val="none" w:color="000000"/>
        <w:vertAlign w:val="baseline"/>
      </w:rPr>
    </w:lvl>
    <w:lvl w:ilvl="2" w:tplc="A4282B42">
      <w:start w:val="1"/>
      <w:numFmt w:val="lowerRoman"/>
      <w:lvlText w:val="%3"/>
      <w:lvlJc w:val="left"/>
      <w:pPr>
        <w:ind w:left="2768"/>
      </w:pPr>
      <w:rPr>
        <w:rFonts w:ascii="Times New Roman" w:eastAsia="Times New Roman" w:hAnsi="Times New Roman" w:cs="Times New Roman"/>
        <w:b w:val="0"/>
        <w:i w:val="0"/>
        <w:strike w:val="0"/>
        <w:dstrike w:val="0"/>
        <w:color w:val="000000"/>
        <w:sz w:val="30"/>
        <w:szCs w:val="30"/>
        <w:u w:val="none" w:color="000000"/>
        <w:vertAlign w:val="baseline"/>
      </w:rPr>
    </w:lvl>
    <w:lvl w:ilvl="3" w:tplc="E456776A">
      <w:start w:val="1"/>
      <w:numFmt w:val="decimal"/>
      <w:lvlText w:val="%4"/>
      <w:lvlJc w:val="left"/>
      <w:pPr>
        <w:ind w:left="3488"/>
      </w:pPr>
      <w:rPr>
        <w:rFonts w:ascii="Times New Roman" w:eastAsia="Times New Roman" w:hAnsi="Times New Roman" w:cs="Times New Roman"/>
        <w:b w:val="0"/>
        <w:i w:val="0"/>
        <w:strike w:val="0"/>
        <w:dstrike w:val="0"/>
        <w:color w:val="000000"/>
        <w:sz w:val="30"/>
        <w:szCs w:val="30"/>
        <w:u w:val="none" w:color="000000"/>
        <w:vertAlign w:val="baseline"/>
      </w:rPr>
    </w:lvl>
    <w:lvl w:ilvl="4" w:tplc="9A3EDCC4">
      <w:start w:val="1"/>
      <w:numFmt w:val="lowerLetter"/>
      <w:lvlText w:val="%5"/>
      <w:lvlJc w:val="left"/>
      <w:pPr>
        <w:ind w:left="4208"/>
      </w:pPr>
      <w:rPr>
        <w:rFonts w:ascii="Times New Roman" w:eastAsia="Times New Roman" w:hAnsi="Times New Roman" w:cs="Times New Roman"/>
        <w:b w:val="0"/>
        <w:i w:val="0"/>
        <w:strike w:val="0"/>
        <w:dstrike w:val="0"/>
        <w:color w:val="000000"/>
        <w:sz w:val="30"/>
        <w:szCs w:val="30"/>
        <w:u w:val="none" w:color="000000"/>
        <w:vertAlign w:val="baseline"/>
      </w:rPr>
    </w:lvl>
    <w:lvl w:ilvl="5" w:tplc="F47CD0E8">
      <w:start w:val="1"/>
      <w:numFmt w:val="lowerRoman"/>
      <w:lvlText w:val="%6"/>
      <w:lvlJc w:val="left"/>
      <w:pPr>
        <w:ind w:left="4928"/>
      </w:pPr>
      <w:rPr>
        <w:rFonts w:ascii="Times New Roman" w:eastAsia="Times New Roman" w:hAnsi="Times New Roman" w:cs="Times New Roman"/>
        <w:b w:val="0"/>
        <w:i w:val="0"/>
        <w:strike w:val="0"/>
        <w:dstrike w:val="0"/>
        <w:color w:val="000000"/>
        <w:sz w:val="30"/>
        <w:szCs w:val="30"/>
        <w:u w:val="none" w:color="000000"/>
        <w:vertAlign w:val="baseline"/>
      </w:rPr>
    </w:lvl>
    <w:lvl w:ilvl="6" w:tplc="15A0EC2E">
      <w:start w:val="1"/>
      <w:numFmt w:val="decimal"/>
      <w:lvlText w:val="%7"/>
      <w:lvlJc w:val="left"/>
      <w:pPr>
        <w:ind w:left="5648"/>
      </w:pPr>
      <w:rPr>
        <w:rFonts w:ascii="Times New Roman" w:eastAsia="Times New Roman" w:hAnsi="Times New Roman" w:cs="Times New Roman"/>
        <w:b w:val="0"/>
        <w:i w:val="0"/>
        <w:strike w:val="0"/>
        <w:dstrike w:val="0"/>
        <w:color w:val="000000"/>
        <w:sz w:val="30"/>
        <w:szCs w:val="30"/>
        <w:u w:val="none" w:color="000000"/>
        <w:vertAlign w:val="baseline"/>
      </w:rPr>
    </w:lvl>
    <w:lvl w:ilvl="7" w:tplc="3DC2BD62">
      <w:start w:val="1"/>
      <w:numFmt w:val="lowerLetter"/>
      <w:lvlText w:val="%8"/>
      <w:lvlJc w:val="left"/>
      <w:pPr>
        <w:ind w:left="6368"/>
      </w:pPr>
      <w:rPr>
        <w:rFonts w:ascii="Times New Roman" w:eastAsia="Times New Roman" w:hAnsi="Times New Roman" w:cs="Times New Roman"/>
        <w:b w:val="0"/>
        <w:i w:val="0"/>
        <w:strike w:val="0"/>
        <w:dstrike w:val="0"/>
        <w:color w:val="000000"/>
        <w:sz w:val="30"/>
        <w:szCs w:val="30"/>
        <w:u w:val="none" w:color="000000"/>
        <w:vertAlign w:val="baseline"/>
      </w:rPr>
    </w:lvl>
    <w:lvl w:ilvl="8" w:tplc="D8EC8764">
      <w:start w:val="1"/>
      <w:numFmt w:val="lowerRoman"/>
      <w:lvlText w:val="%9"/>
      <w:lvlJc w:val="left"/>
      <w:pPr>
        <w:ind w:left="7088"/>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12">
    <w:nsid w:val="5A7D2D3D"/>
    <w:multiLevelType w:val="hybridMultilevel"/>
    <w:tmpl w:val="D3F63CCC"/>
    <w:lvl w:ilvl="0" w:tplc="7FCEA1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FF33DC"/>
    <w:multiLevelType w:val="hybridMultilevel"/>
    <w:tmpl w:val="71D206FA"/>
    <w:lvl w:ilvl="0" w:tplc="F2CE70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0"/>
  </w:num>
  <w:num w:numId="12">
    <w:abstractNumId w:val="2"/>
  </w:num>
  <w:num w:numId="13">
    <w:abstractNumId w:val="3"/>
  </w:num>
  <w:num w:numId="14">
    <w:abstractNumId w:val="1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39"/>
    <w:rsid w:val="00027618"/>
    <w:rsid w:val="00102839"/>
    <w:rsid w:val="0034206E"/>
    <w:rsid w:val="0034685D"/>
    <w:rsid w:val="004D6320"/>
    <w:rsid w:val="0062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7FDD0-8D6D-4E05-9E65-E911767E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206E"/>
  </w:style>
  <w:style w:type="paragraph" w:styleId="a3">
    <w:name w:val="Balloon Text"/>
    <w:basedOn w:val="a"/>
    <w:link w:val="a4"/>
    <w:uiPriority w:val="99"/>
    <w:unhideWhenUsed/>
    <w:rsid w:val="0034206E"/>
    <w:pPr>
      <w:spacing w:after="0" w:line="240" w:lineRule="auto"/>
    </w:pPr>
    <w:rPr>
      <w:rFonts w:ascii="Segoe UI" w:eastAsia="Times New Roman" w:hAnsi="Segoe UI" w:cs="Segoe UI"/>
      <w:sz w:val="18"/>
      <w:szCs w:val="18"/>
    </w:rPr>
  </w:style>
  <w:style w:type="character" w:customStyle="1" w:styleId="a4">
    <w:name w:val="Текст выноски Знак"/>
    <w:basedOn w:val="a0"/>
    <w:link w:val="a3"/>
    <w:uiPriority w:val="99"/>
    <w:rsid w:val="0034206E"/>
    <w:rPr>
      <w:rFonts w:ascii="Segoe UI" w:eastAsia="Times New Roman" w:hAnsi="Segoe UI" w:cs="Segoe UI"/>
      <w:sz w:val="18"/>
      <w:szCs w:val="18"/>
    </w:rPr>
  </w:style>
  <w:style w:type="paragraph" w:styleId="a5">
    <w:name w:val="List Paragraph"/>
    <w:basedOn w:val="a"/>
    <w:uiPriority w:val="34"/>
    <w:rsid w:val="0034206E"/>
    <w:pPr>
      <w:spacing w:after="200" w:line="276" w:lineRule="auto"/>
      <w:ind w:left="720"/>
      <w:contextualSpacing/>
    </w:pPr>
    <w:rPr>
      <w:rFonts w:ascii="Calibri" w:eastAsia="Times New Roman" w:hAnsi="Calibri" w:cs="Calibri"/>
      <w:kern w:val="1"/>
      <w:lang w:eastAsia="zh-CN"/>
    </w:rPr>
  </w:style>
  <w:style w:type="paragraph" w:styleId="a6">
    <w:name w:val="header"/>
    <w:basedOn w:val="a"/>
    <w:link w:val="a7"/>
    <w:uiPriority w:val="99"/>
    <w:unhideWhenUsed/>
    <w:rsid w:val="0034206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34206E"/>
    <w:rPr>
      <w:rFonts w:ascii="Calibri" w:eastAsia="Times New Roman" w:hAnsi="Calibri" w:cs="Times New Roman"/>
    </w:rPr>
  </w:style>
  <w:style w:type="character" w:styleId="a8">
    <w:name w:val="page number"/>
    <w:basedOn w:val="a0"/>
    <w:uiPriority w:val="99"/>
    <w:rsid w:val="0034206E"/>
    <w:rPr>
      <w:rFonts w:cs="Times New Roman"/>
    </w:rPr>
  </w:style>
  <w:style w:type="character" w:customStyle="1" w:styleId="WW8Num1z0">
    <w:name w:val="WW8Num1z0"/>
    <w:rsid w:val="0034206E"/>
  </w:style>
  <w:style w:type="character" w:customStyle="1" w:styleId="WW8Num1z1">
    <w:name w:val="WW8Num1z1"/>
    <w:rsid w:val="0034206E"/>
  </w:style>
  <w:style w:type="character" w:customStyle="1" w:styleId="WW8Num1z2">
    <w:name w:val="WW8Num1z2"/>
    <w:rsid w:val="0034206E"/>
  </w:style>
  <w:style w:type="character" w:customStyle="1" w:styleId="WW8Num1z3">
    <w:name w:val="WW8Num1z3"/>
    <w:rsid w:val="0034206E"/>
  </w:style>
  <w:style w:type="character" w:customStyle="1" w:styleId="WW8Num1z4">
    <w:name w:val="WW8Num1z4"/>
    <w:rsid w:val="0034206E"/>
  </w:style>
  <w:style w:type="character" w:customStyle="1" w:styleId="WW8Num1z5">
    <w:name w:val="WW8Num1z5"/>
    <w:rsid w:val="0034206E"/>
  </w:style>
  <w:style w:type="character" w:customStyle="1" w:styleId="WW8Num1z6">
    <w:name w:val="WW8Num1z6"/>
    <w:rsid w:val="0034206E"/>
  </w:style>
  <w:style w:type="character" w:customStyle="1" w:styleId="WW8Num1z7">
    <w:name w:val="WW8Num1z7"/>
    <w:rsid w:val="0034206E"/>
  </w:style>
  <w:style w:type="character" w:customStyle="1" w:styleId="WW8Num1z8">
    <w:name w:val="WW8Num1z8"/>
    <w:rsid w:val="0034206E"/>
  </w:style>
  <w:style w:type="character" w:customStyle="1" w:styleId="WW8Num2z0">
    <w:name w:val="WW8Num2z0"/>
    <w:rsid w:val="0034206E"/>
  </w:style>
  <w:style w:type="character" w:customStyle="1" w:styleId="WW8Num2z1">
    <w:name w:val="WW8Num2z1"/>
    <w:rsid w:val="0034206E"/>
  </w:style>
  <w:style w:type="character" w:customStyle="1" w:styleId="WW8Num2z2">
    <w:name w:val="WW8Num2z2"/>
    <w:rsid w:val="0034206E"/>
  </w:style>
  <w:style w:type="character" w:customStyle="1" w:styleId="WW8Num2z3">
    <w:name w:val="WW8Num2z3"/>
    <w:rsid w:val="0034206E"/>
  </w:style>
  <w:style w:type="character" w:customStyle="1" w:styleId="WW8Num2z4">
    <w:name w:val="WW8Num2z4"/>
    <w:rsid w:val="0034206E"/>
  </w:style>
  <w:style w:type="character" w:customStyle="1" w:styleId="WW8Num2z5">
    <w:name w:val="WW8Num2z5"/>
    <w:rsid w:val="0034206E"/>
  </w:style>
  <w:style w:type="character" w:customStyle="1" w:styleId="WW8Num2z6">
    <w:name w:val="WW8Num2z6"/>
    <w:rsid w:val="0034206E"/>
  </w:style>
  <w:style w:type="character" w:customStyle="1" w:styleId="WW8Num2z7">
    <w:name w:val="WW8Num2z7"/>
    <w:rsid w:val="0034206E"/>
  </w:style>
  <w:style w:type="character" w:customStyle="1" w:styleId="WW8Num2z8">
    <w:name w:val="WW8Num2z8"/>
    <w:rsid w:val="0034206E"/>
  </w:style>
  <w:style w:type="character" w:customStyle="1" w:styleId="WW8Num3z0">
    <w:name w:val="WW8Num3z0"/>
    <w:rsid w:val="0034206E"/>
    <w:rPr>
      <w:rFonts w:eastAsia="Times New Roman"/>
      <w:sz w:val="28"/>
      <w:lang w:val="ru-RU" w:eastAsia="x-none"/>
    </w:rPr>
  </w:style>
  <w:style w:type="character" w:customStyle="1" w:styleId="WW8Num4z0">
    <w:name w:val="WW8Num4z0"/>
    <w:rsid w:val="0034206E"/>
  </w:style>
  <w:style w:type="character" w:customStyle="1" w:styleId="WW8Num4z1">
    <w:name w:val="WW8Num4z1"/>
    <w:rsid w:val="0034206E"/>
  </w:style>
  <w:style w:type="character" w:customStyle="1" w:styleId="WW8Num4z2">
    <w:name w:val="WW8Num4z2"/>
    <w:rsid w:val="0034206E"/>
  </w:style>
  <w:style w:type="character" w:customStyle="1" w:styleId="WW8Num4z3">
    <w:name w:val="WW8Num4z3"/>
    <w:rsid w:val="0034206E"/>
  </w:style>
  <w:style w:type="character" w:customStyle="1" w:styleId="WW8Num4z4">
    <w:name w:val="WW8Num4z4"/>
    <w:rsid w:val="0034206E"/>
  </w:style>
  <w:style w:type="character" w:customStyle="1" w:styleId="WW8Num4z5">
    <w:name w:val="WW8Num4z5"/>
    <w:rsid w:val="0034206E"/>
  </w:style>
  <w:style w:type="character" w:customStyle="1" w:styleId="WW8Num4z6">
    <w:name w:val="WW8Num4z6"/>
    <w:rsid w:val="0034206E"/>
  </w:style>
  <w:style w:type="character" w:customStyle="1" w:styleId="WW8Num4z7">
    <w:name w:val="WW8Num4z7"/>
    <w:rsid w:val="0034206E"/>
  </w:style>
  <w:style w:type="character" w:customStyle="1" w:styleId="WW8Num4z8">
    <w:name w:val="WW8Num4z8"/>
    <w:rsid w:val="0034206E"/>
  </w:style>
  <w:style w:type="character" w:customStyle="1" w:styleId="WW8Num5z0">
    <w:name w:val="WW8Num5z0"/>
    <w:rsid w:val="0034206E"/>
  </w:style>
  <w:style w:type="character" w:customStyle="1" w:styleId="WW8Num6z0">
    <w:name w:val="WW8Num6z0"/>
    <w:rsid w:val="0034206E"/>
    <w:rPr>
      <w:u w:val="none"/>
    </w:rPr>
  </w:style>
  <w:style w:type="character" w:customStyle="1" w:styleId="WW8Num6z1">
    <w:name w:val="WW8Num6z1"/>
    <w:rsid w:val="0034206E"/>
  </w:style>
  <w:style w:type="character" w:customStyle="1" w:styleId="WW8Num6z2">
    <w:name w:val="WW8Num6z2"/>
    <w:rsid w:val="0034206E"/>
  </w:style>
  <w:style w:type="character" w:customStyle="1" w:styleId="WW8Num6z3">
    <w:name w:val="WW8Num6z3"/>
    <w:rsid w:val="0034206E"/>
  </w:style>
  <w:style w:type="character" w:customStyle="1" w:styleId="WW8Num6z4">
    <w:name w:val="WW8Num6z4"/>
    <w:rsid w:val="0034206E"/>
  </w:style>
  <w:style w:type="character" w:customStyle="1" w:styleId="WW8Num6z5">
    <w:name w:val="WW8Num6z5"/>
    <w:rsid w:val="0034206E"/>
  </w:style>
  <w:style w:type="character" w:customStyle="1" w:styleId="WW8Num6z6">
    <w:name w:val="WW8Num6z6"/>
    <w:rsid w:val="0034206E"/>
  </w:style>
  <w:style w:type="character" w:customStyle="1" w:styleId="WW8Num6z7">
    <w:name w:val="WW8Num6z7"/>
    <w:rsid w:val="0034206E"/>
  </w:style>
  <w:style w:type="character" w:customStyle="1" w:styleId="WW8Num6z8">
    <w:name w:val="WW8Num6z8"/>
    <w:rsid w:val="0034206E"/>
  </w:style>
  <w:style w:type="character" w:customStyle="1" w:styleId="10">
    <w:name w:val="Основной шрифт абзаца1"/>
    <w:rsid w:val="0034206E"/>
  </w:style>
  <w:style w:type="character" w:customStyle="1" w:styleId="3">
    <w:name w:val="Основной текст с отступом 3 Знак"/>
    <w:rsid w:val="0034206E"/>
    <w:rPr>
      <w:rFonts w:eastAsia="Times New Roman"/>
      <w:kern w:val="1"/>
      <w:sz w:val="16"/>
      <w:lang w:eastAsia="x-none"/>
    </w:rPr>
  </w:style>
  <w:style w:type="character" w:customStyle="1" w:styleId="FontStyle13">
    <w:name w:val="Font Style13"/>
    <w:rsid w:val="0034206E"/>
    <w:rPr>
      <w:rFonts w:ascii="Times New Roman" w:hAnsi="Times New Roman"/>
      <w:sz w:val="22"/>
    </w:rPr>
  </w:style>
  <w:style w:type="character" w:customStyle="1" w:styleId="2">
    <w:name w:val="Основной текст 2 Знак"/>
    <w:rsid w:val="0034206E"/>
  </w:style>
  <w:style w:type="character" w:customStyle="1" w:styleId="21">
    <w:name w:val="Основной текст 2 Знак1"/>
    <w:rsid w:val="0034206E"/>
    <w:rPr>
      <w:rFonts w:eastAsia="Times New Roman"/>
      <w:kern w:val="1"/>
      <w:sz w:val="24"/>
      <w:lang w:eastAsia="x-none"/>
    </w:rPr>
  </w:style>
  <w:style w:type="character" w:customStyle="1" w:styleId="11">
    <w:name w:val="Знак примечания1"/>
    <w:rsid w:val="0034206E"/>
    <w:rPr>
      <w:sz w:val="16"/>
    </w:rPr>
  </w:style>
  <w:style w:type="character" w:customStyle="1" w:styleId="a9">
    <w:name w:val="Текст примечания Знак"/>
    <w:basedOn w:val="10"/>
    <w:rsid w:val="0034206E"/>
    <w:rPr>
      <w:rFonts w:cs="Times New Roman"/>
    </w:rPr>
  </w:style>
  <w:style w:type="character" w:styleId="aa">
    <w:name w:val="Hyperlink"/>
    <w:basedOn w:val="a0"/>
    <w:uiPriority w:val="99"/>
    <w:rsid w:val="0034206E"/>
    <w:rPr>
      <w:rFonts w:cs="Times New Roman"/>
      <w:color w:val="0000FF"/>
      <w:u w:val="single"/>
    </w:rPr>
  </w:style>
  <w:style w:type="character" w:customStyle="1" w:styleId="HTML">
    <w:name w:val="Стандартный HTML Знак"/>
    <w:rsid w:val="0034206E"/>
    <w:rPr>
      <w:rFonts w:ascii="Courier New" w:hAnsi="Courier New"/>
    </w:rPr>
  </w:style>
  <w:style w:type="character" w:customStyle="1" w:styleId="s10">
    <w:name w:val="s_10"/>
    <w:basedOn w:val="10"/>
    <w:rsid w:val="0034206E"/>
    <w:rPr>
      <w:rFonts w:cs="Times New Roman"/>
    </w:rPr>
  </w:style>
  <w:style w:type="character" w:styleId="ab">
    <w:name w:val="Emphasis"/>
    <w:basedOn w:val="a0"/>
    <w:uiPriority w:val="20"/>
    <w:qFormat/>
    <w:rsid w:val="0034206E"/>
    <w:rPr>
      <w:rFonts w:cs="Times New Roman"/>
      <w:i/>
    </w:rPr>
  </w:style>
  <w:style w:type="character" w:customStyle="1" w:styleId="ac">
    <w:name w:val="Нижний колонтитул Знак"/>
    <w:rsid w:val="0034206E"/>
    <w:rPr>
      <w:sz w:val="24"/>
    </w:rPr>
  </w:style>
  <w:style w:type="character" w:customStyle="1" w:styleId="ad">
    <w:name w:val="Текст сноски Знак"/>
    <w:basedOn w:val="10"/>
    <w:rsid w:val="0034206E"/>
    <w:rPr>
      <w:rFonts w:cs="Times New Roman"/>
    </w:rPr>
  </w:style>
  <w:style w:type="character" w:customStyle="1" w:styleId="ae">
    <w:name w:val="Символ сноски"/>
    <w:rsid w:val="0034206E"/>
    <w:rPr>
      <w:vertAlign w:val="superscript"/>
    </w:rPr>
  </w:style>
  <w:style w:type="character" w:customStyle="1" w:styleId="highlightsearch">
    <w:name w:val="highlightsearch"/>
    <w:basedOn w:val="10"/>
    <w:rsid w:val="0034206E"/>
    <w:rPr>
      <w:rFonts w:cs="Times New Roman"/>
    </w:rPr>
  </w:style>
  <w:style w:type="character" w:styleId="af">
    <w:name w:val="footnote reference"/>
    <w:basedOn w:val="a0"/>
    <w:uiPriority w:val="99"/>
    <w:rsid w:val="0034206E"/>
    <w:rPr>
      <w:rFonts w:cs="Times New Roman"/>
      <w:vertAlign w:val="superscript"/>
    </w:rPr>
  </w:style>
  <w:style w:type="character" w:styleId="af0">
    <w:name w:val="endnote reference"/>
    <w:basedOn w:val="a0"/>
    <w:uiPriority w:val="99"/>
    <w:rsid w:val="0034206E"/>
    <w:rPr>
      <w:rFonts w:cs="Times New Roman"/>
      <w:vertAlign w:val="superscript"/>
    </w:rPr>
  </w:style>
  <w:style w:type="character" w:customStyle="1" w:styleId="af1">
    <w:name w:val="Символы концевой сноски"/>
    <w:rsid w:val="0034206E"/>
  </w:style>
  <w:style w:type="paragraph" w:customStyle="1" w:styleId="12">
    <w:name w:val="Заголовок1"/>
    <w:basedOn w:val="a"/>
    <w:next w:val="af2"/>
    <w:rsid w:val="0034206E"/>
    <w:pPr>
      <w:keepNext/>
      <w:widowControl w:val="0"/>
      <w:suppressAutoHyphens/>
      <w:spacing w:before="240" w:after="120" w:line="240" w:lineRule="auto"/>
    </w:pPr>
    <w:rPr>
      <w:rFonts w:ascii="Liberation Sans" w:eastAsia="Times New Roman" w:hAnsi="Liberation Sans" w:cs="Mangal"/>
      <w:kern w:val="1"/>
      <w:sz w:val="28"/>
      <w:szCs w:val="28"/>
      <w:lang w:eastAsia="zh-CN"/>
    </w:rPr>
  </w:style>
  <w:style w:type="paragraph" w:styleId="af2">
    <w:name w:val="Body Text"/>
    <w:basedOn w:val="a"/>
    <w:link w:val="af3"/>
    <w:uiPriority w:val="99"/>
    <w:rsid w:val="0034206E"/>
    <w:pPr>
      <w:widowControl w:val="0"/>
      <w:suppressAutoHyphens/>
      <w:spacing w:after="120" w:line="240" w:lineRule="auto"/>
    </w:pPr>
    <w:rPr>
      <w:rFonts w:ascii="Times New Roman" w:eastAsia="Times New Roman" w:hAnsi="Times New Roman" w:cs="Times New Roman"/>
      <w:kern w:val="1"/>
      <w:sz w:val="24"/>
      <w:szCs w:val="24"/>
      <w:lang w:eastAsia="zh-CN"/>
    </w:rPr>
  </w:style>
  <w:style w:type="character" w:customStyle="1" w:styleId="af3">
    <w:name w:val="Основной текст Знак"/>
    <w:basedOn w:val="a0"/>
    <w:link w:val="af2"/>
    <w:uiPriority w:val="99"/>
    <w:rsid w:val="0034206E"/>
    <w:rPr>
      <w:rFonts w:ascii="Times New Roman" w:eastAsia="Times New Roman" w:hAnsi="Times New Roman" w:cs="Times New Roman"/>
      <w:kern w:val="1"/>
      <w:sz w:val="24"/>
      <w:szCs w:val="24"/>
      <w:lang w:eastAsia="zh-CN"/>
    </w:rPr>
  </w:style>
  <w:style w:type="paragraph" w:styleId="af4">
    <w:name w:val="List"/>
    <w:basedOn w:val="af2"/>
    <w:uiPriority w:val="99"/>
    <w:rsid w:val="0034206E"/>
    <w:rPr>
      <w:rFonts w:cs="Mangal"/>
    </w:rPr>
  </w:style>
  <w:style w:type="paragraph" w:styleId="af5">
    <w:name w:val="caption"/>
    <w:basedOn w:val="a"/>
    <w:uiPriority w:val="35"/>
    <w:qFormat/>
    <w:rsid w:val="0034206E"/>
    <w:pPr>
      <w:widowControl w:val="0"/>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13">
    <w:name w:val="Указатель1"/>
    <w:basedOn w:val="a"/>
    <w:rsid w:val="0034206E"/>
    <w:pPr>
      <w:widowControl w:val="0"/>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af6">
    <w:name w:val="Содержимое таблицы"/>
    <w:basedOn w:val="a"/>
    <w:rsid w:val="0034206E"/>
    <w:pPr>
      <w:widowControl w:val="0"/>
      <w:suppressLineNumbers/>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31">
    <w:name w:val="Основной текст с отступом 31"/>
    <w:basedOn w:val="a"/>
    <w:rsid w:val="0034206E"/>
    <w:pPr>
      <w:widowControl w:val="0"/>
      <w:suppressAutoHyphens/>
      <w:spacing w:after="120" w:line="240" w:lineRule="auto"/>
      <w:ind w:left="283"/>
    </w:pPr>
    <w:rPr>
      <w:rFonts w:ascii="Times New Roman" w:eastAsia="Times New Roman" w:hAnsi="Times New Roman" w:cs="Times New Roman"/>
      <w:kern w:val="1"/>
      <w:sz w:val="16"/>
      <w:szCs w:val="16"/>
      <w:lang w:eastAsia="zh-CN"/>
    </w:rPr>
  </w:style>
  <w:style w:type="paragraph" w:customStyle="1" w:styleId="210">
    <w:name w:val="Основной текст 21"/>
    <w:basedOn w:val="a"/>
    <w:rsid w:val="0034206E"/>
    <w:pPr>
      <w:autoSpaceDE w:val="0"/>
      <w:spacing w:after="0" w:line="240" w:lineRule="auto"/>
      <w:ind w:firstLine="709"/>
      <w:jc w:val="both"/>
    </w:pPr>
    <w:rPr>
      <w:rFonts w:ascii="Times New Roman" w:eastAsia="Times New Roman" w:hAnsi="Times New Roman" w:cs="Times New Roman"/>
      <w:kern w:val="1"/>
      <w:sz w:val="20"/>
      <w:szCs w:val="20"/>
      <w:lang w:eastAsia="zh-CN"/>
    </w:rPr>
  </w:style>
  <w:style w:type="paragraph" w:customStyle="1" w:styleId="s16">
    <w:name w:val="s_16"/>
    <w:basedOn w:val="a"/>
    <w:rsid w:val="0034206E"/>
    <w:pPr>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34206E"/>
    <w:pPr>
      <w:spacing w:before="280" w:after="280" w:line="240" w:lineRule="auto"/>
    </w:pPr>
    <w:rPr>
      <w:rFonts w:ascii="Times New Roman" w:eastAsia="Times New Roman" w:hAnsi="Times New Roman" w:cs="Times New Roman"/>
      <w:kern w:val="1"/>
      <w:sz w:val="24"/>
      <w:szCs w:val="24"/>
      <w:lang w:eastAsia="zh-CN"/>
    </w:rPr>
  </w:style>
  <w:style w:type="paragraph" w:customStyle="1" w:styleId="TableParagraph">
    <w:name w:val="Table Paragraph"/>
    <w:basedOn w:val="a"/>
    <w:rsid w:val="0034206E"/>
    <w:pPr>
      <w:widowControl w:val="0"/>
      <w:suppressAutoHyphens/>
      <w:spacing w:after="0" w:line="100" w:lineRule="atLeast"/>
    </w:pPr>
    <w:rPr>
      <w:rFonts w:ascii="Times New Roman" w:eastAsia="Times New Roman" w:hAnsi="Times New Roman" w:cs="Times New Roman"/>
      <w:kern w:val="1"/>
      <w:lang w:eastAsia="zh-CN"/>
    </w:rPr>
  </w:style>
  <w:style w:type="paragraph" w:customStyle="1" w:styleId="14">
    <w:name w:val="Текст примечания1"/>
    <w:basedOn w:val="a"/>
    <w:rsid w:val="0034206E"/>
    <w:pPr>
      <w:spacing w:after="0" w:line="240" w:lineRule="auto"/>
    </w:pPr>
    <w:rPr>
      <w:rFonts w:ascii="Times New Roman" w:eastAsia="Times New Roman" w:hAnsi="Times New Roman" w:cs="Times New Roman"/>
      <w:kern w:val="1"/>
      <w:sz w:val="20"/>
      <w:szCs w:val="20"/>
      <w:lang w:eastAsia="zh-CN"/>
    </w:rPr>
  </w:style>
  <w:style w:type="paragraph" w:styleId="HTML0">
    <w:name w:val="HTML Preformatted"/>
    <w:basedOn w:val="a"/>
    <w:link w:val="HTML1"/>
    <w:uiPriority w:val="99"/>
    <w:rsid w:val="0034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0"/>
    <w:link w:val="HTML0"/>
    <w:uiPriority w:val="99"/>
    <w:rsid w:val="0034206E"/>
    <w:rPr>
      <w:rFonts w:ascii="Courier New" w:eastAsia="Times New Roman" w:hAnsi="Courier New" w:cs="Courier New"/>
      <w:kern w:val="1"/>
      <w:sz w:val="20"/>
      <w:szCs w:val="20"/>
      <w:lang w:eastAsia="zh-CN"/>
    </w:rPr>
  </w:style>
  <w:style w:type="paragraph" w:customStyle="1" w:styleId="empty">
    <w:name w:val="empty"/>
    <w:basedOn w:val="a"/>
    <w:rsid w:val="0034206E"/>
    <w:pPr>
      <w:spacing w:before="280" w:after="280" w:line="240" w:lineRule="auto"/>
    </w:pPr>
    <w:rPr>
      <w:rFonts w:ascii="Times New Roman" w:eastAsia="Times New Roman" w:hAnsi="Times New Roman" w:cs="Times New Roman"/>
      <w:kern w:val="1"/>
      <w:sz w:val="24"/>
      <w:szCs w:val="24"/>
      <w:lang w:eastAsia="zh-CN"/>
    </w:rPr>
  </w:style>
  <w:style w:type="paragraph" w:customStyle="1" w:styleId="s91">
    <w:name w:val="s_91"/>
    <w:basedOn w:val="a"/>
    <w:rsid w:val="0034206E"/>
    <w:pPr>
      <w:spacing w:before="280" w:after="280" w:line="240" w:lineRule="auto"/>
    </w:pPr>
    <w:rPr>
      <w:rFonts w:ascii="Times New Roman" w:eastAsia="Times New Roman" w:hAnsi="Times New Roman" w:cs="Times New Roman"/>
      <w:kern w:val="1"/>
      <w:sz w:val="24"/>
      <w:szCs w:val="24"/>
      <w:lang w:eastAsia="zh-CN"/>
    </w:rPr>
  </w:style>
  <w:style w:type="paragraph" w:customStyle="1" w:styleId="indent1">
    <w:name w:val="indent_1"/>
    <w:basedOn w:val="a"/>
    <w:rsid w:val="0034206E"/>
    <w:pPr>
      <w:spacing w:before="280" w:after="280" w:line="240" w:lineRule="auto"/>
    </w:pPr>
    <w:rPr>
      <w:rFonts w:ascii="Times New Roman" w:eastAsia="Times New Roman" w:hAnsi="Times New Roman" w:cs="Times New Roman"/>
      <w:kern w:val="1"/>
      <w:sz w:val="24"/>
      <w:szCs w:val="24"/>
      <w:lang w:eastAsia="zh-CN"/>
    </w:rPr>
  </w:style>
  <w:style w:type="paragraph" w:customStyle="1" w:styleId="s3">
    <w:name w:val="s_3"/>
    <w:basedOn w:val="a"/>
    <w:rsid w:val="0034206E"/>
    <w:pPr>
      <w:spacing w:before="280" w:after="280" w:line="240" w:lineRule="auto"/>
    </w:pPr>
    <w:rPr>
      <w:rFonts w:ascii="Times New Roman" w:eastAsia="Times New Roman" w:hAnsi="Times New Roman" w:cs="Times New Roman"/>
      <w:kern w:val="1"/>
      <w:sz w:val="24"/>
      <w:szCs w:val="24"/>
      <w:lang w:eastAsia="zh-CN"/>
    </w:rPr>
  </w:style>
  <w:style w:type="paragraph" w:styleId="af7">
    <w:name w:val="footer"/>
    <w:basedOn w:val="a"/>
    <w:link w:val="15"/>
    <w:uiPriority w:val="99"/>
    <w:rsid w:val="0034206E"/>
    <w:pPr>
      <w:tabs>
        <w:tab w:val="center" w:pos="4677"/>
        <w:tab w:val="right" w:pos="9355"/>
      </w:tabs>
      <w:spacing w:after="0" w:line="240" w:lineRule="auto"/>
    </w:pPr>
    <w:rPr>
      <w:rFonts w:ascii="Times New Roman" w:eastAsia="Times New Roman" w:hAnsi="Times New Roman" w:cs="Times New Roman"/>
      <w:kern w:val="1"/>
      <w:sz w:val="24"/>
      <w:szCs w:val="24"/>
      <w:lang w:eastAsia="zh-CN"/>
    </w:rPr>
  </w:style>
  <w:style w:type="character" w:customStyle="1" w:styleId="15">
    <w:name w:val="Нижний колонтитул Знак1"/>
    <w:basedOn w:val="a0"/>
    <w:link w:val="af7"/>
    <w:uiPriority w:val="99"/>
    <w:rsid w:val="0034206E"/>
    <w:rPr>
      <w:rFonts w:ascii="Times New Roman" w:eastAsia="Times New Roman" w:hAnsi="Times New Roman" w:cs="Times New Roman"/>
      <w:kern w:val="1"/>
      <w:sz w:val="24"/>
      <w:szCs w:val="24"/>
      <w:lang w:eastAsia="zh-CN"/>
    </w:rPr>
  </w:style>
  <w:style w:type="paragraph" w:styleId="af8">
    <w:name w:val="footnote text"/>
    <w:basedOn w:val="a"/>
    <w:link w:val="16"/>
    <w:uiPriority w:val="99"/>
    <w:rsid w:val="0034206E"/>
    <w:pPr>
      <w:spacing w:after="0" w:line="240" w:lineRule="auto"/>
    </w:pPr>
    <w:rPr>
      <w:rFonts w:ascii="Times New Roman" w:eastAsia="Times New Roman" w:hAnsi="Times New Roman" w:cs="Times New Roman"/>
      <w:kern w:val="1"/>
      <w:sz w:val="20"/>
      <w:szCs w:val="20"/>
      <w:lang w:eastAsia="zh-CN"/>
    </w:rPr>
  </w:style>
  <w:style w:type="character" w:customStyle="1" w:styleId="16">
    <w:name w:val="Текст сноски Знак1"/>
    <w:basedOn w:val="a0"/>
    <w:link w:val="af8"/>
    <w:uiPriority w:val="99"/>
    <w:rsid w:val="0034206E"/>
    <w:rPr>
      <w:rFonts w:ascii="Times New Roman" w:eastAsia="Times New Roman" w:hAnsi="Times New Roman" w:cs="Times New Roman"/>
      <w:kern w:val="1"/>
      <w:sz w:val="20"/>
      <w:szCs w:val="20"/>
      <w:lang w:eastAsia="zh-CN"/>
    </w:rPr>
  </w:style>
  <w:style w:type="paragraph" w:customStyle="1" w:styleId="af9">
    <w:name w:val="Содержимое врезки"/>
    <w:basedOn w:val="a"/>
    <w:rsid w:val="0034206E"/>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a">
    <w:name w:val="Заголовок таблицы"/>
    <w:basedOn w:val="af6"/>
    <w:rsid w:val="0034206E"/>
    <w:pPr>
      <w:jc w:val="center"/>
    </w:pPr>
    <w:rPr>
      <w:b/>
      <w:bCs/>
    </w:rPr>
  </w:style>
  <w:style w:type="table" w:customStyle="1" w:styleId="TableGrid">
    <w:name w:val="TableGrid"/>
    <w:rsid w:val="0034206E"/>
    <w:pPr>
      <w:spacing w:after="0" w:line="240" w:lineRule="auto"/>
    </w:pPr>
    <w:rPr>
      <w:rFonts w:eastAsiaTheme="minorEastAsia" w:cs="Times New Roman"/>
      <w:lang w:eastAsia="ru-RU"/>
    </w:rPr>
    <w:tblPr>
      <w:tblCellMar>
        <w:top w:w="0" w:type="dxa"/>
        <w:left w:w="0" w:type="dxa"/>
        <w:bottom w:w="0" w:type="dxa"/>
        <w:right w:w="0" w:type="dxa"/>
      </w:tblCellMar>
    </w:tblPr>
  </w:style>
  <w:style w:type="paragraph" w:customStyle="1" w:styleId="Standard">
    <w:name w:val="Standard"/>
    <w:qFormat/>
    <w:rsid w:val="0034206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WW8Num1">
    <w:name w:val="WW8Num1"/>
    <w:rsid w:val="0034206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4035</Words>
  <Characters>23006</Characters>
  <Application>Microsoft Office Word</Application>
  <DocSecurity>0</DocSecurity>
  <Lines>191</Lines>
  <Paragraphs>53</Paragraphs>
  <ScaleCrop>false</ScaleCrop>
  <Company/>
  <LinksUpToDate>false</LinksUpToDate>
  <CharactersWithSpaces>26988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замэконом</cp:lastModifiedBy>
  <cp:revision>4</cp:revision>
  <dcterms:created xsi:type="dcterms:W3CDTF">2022-04-04T09:38:00Z</dcterms:created>
  <dcterms:modified xsi:type="dcterms:W3CDTF">2022-04-10T11:21:00Z</dcterms:modified>
</cp:coreProperties>
</file>